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E18EF" w14:textId="77777777" w:rsidR="006400A5" w:rsidRDefault="006400A5" w:rsidP="006400A5">
      <w:pPr>
        <w:spacing w:after="0"/>
        <w:jc w:val="center"/>
        <w:rPr>
          <w:rFonts w:ascii="Times New Roman" w:hAnsi="Times New Roman" w:cs="Times New Roman"/>
          <w:b/>
          <w:sz w:val="32"/>
          <w:szCs w:val="32"/>
        </w:rPr>
      </w:pPr>
      <w:r w:rsidRPr="006E6059">
        <w:rPr>
          <w:rFonts w:ascii="Times New Roman" w:hAnsi="Times New Roman" w:cs="Times New Roman"/>
          <w:b/>
          <w:sz w:val="32"/>
          <w:szCs w:val="32"/>
        </w:rPr>
        <w:t>Informačná povinnosť Prevádzkovateľa</w:t>
      </w:r>
    </w:p>
    <w:p w14:paraId="185F6EA8" w14:textId="77777777" w:rsidR="006400A5" w:rsidRPr="006E6059" w:rsidRDefault="006400A5" w:rsidP="006400A5">
      <w:pPr>
        <w:spacing w:after="0"/>
        <w:jc w:val="center"/>
        <w:rPr>
          <w:rFonts w:ascii="Times New Roman" w:hAnsi="Times New Roman" w:cs="Times New Roman"/>
          <w:b/>
          <w:sz w:val="32"/>
          <w:szCs w:val="32"/>
        </w:rPr>
      </w:pPr>
    </w:p>
    <w:p w14:paraId="2024D0BD" w14:textId="77777777" w:rsidR="006400A5" w:rsidRPr="006E6059" w:rsidRDefault="006400A5" w:rsidP="006400A5">
      <w:pPr>
        <w:spacing w:after="0"/>
        <w:jc w:val="both"/>
        <w:rPr>
          <w:rFonts w:ascii="Times New Roman" w:hAnsi="Times New Roman" w:cs="Times New Roman"/>
        </w:rPr>
      </w:pPr>
      <w:r w:rsidRPr="006E6059">
        <w:rPr>
          <w:rFonts w:ascii="Times New Roman" w:hAnsi="Times New Roman" w:cs="Times New Roman"/>
        </w:rPr>
        <w:t xml:space="preserve">podľa čl. 13 a 14 Nariadenia Európskeho parlamentu a Rady (EÚ) 2016/679 o ochrane fyzických osôb pri spracúvaní osobných údajov a o voľnom pohybe takýchto údajov (ďalej len „Nariadenie“) v súlade s  </w:t>
      </w:r>
      <w:r>
        <w:rPr>
          <w:rFonts w:ascii="Times New Roman" w:hAnsi="Times New Roman" w:cs="Times New Roman"/>
        </w:rPr>
        <w:t xml:space="preserve"> </w:t>
      </w:r>
      <w:r w:rsidRPr="006E6059">
        <w:rPr>
          <w:rFonts w:ascii="Times New Roman" w:hAnsi="Times New Roman" w:cs="Times New Roman"/>
        </w:rPr>
        <w:t>§ 19 zákona č. 18/2018 Z. z. o ochrane osobných údajov (ďalej len „zákon“).</w:t>
      </w:r>
    </w:p>
    <w:p w14:paraId="3F68B4DB" w14:textId="77777777" w:rsidR="006400A5" w:rsidRPr="006E6059" w:rsidRDefault="006400A5" w:rsidP="006400A5">
      <w:pPr>
        <w:spacing w:after="0"/>
        <w:jc w:val="both"/>
        <w:rPr>
          <w:rFonts w:ascii="Times New Roman" w:hAnsi="Times New Roman" w:cs="Times New Roman"/>
          <w:b/>
        </w:rPr>
      </w:pPr>
    </w:p>
    <w:p w14:paraId="2EEF195D" w14:textId="77777777" w:rsidR="006400A5" w:rsidRPr="00924CD9" w:rsidRDefault="006400A5" w:rsidP="006400A5">
      <w:pPr>
        <w:tabs>
          <w:tab w:val="left" w:pos="2835"/>
        </w:tabs>
        <w:spacing w:after="0"/>
        <w:rPr>
          <w:rFonts w:ascii="Times New Roman" w:hAnsi="Times New Roman"/>
          <w:b/>
        </w:rPr>
      </w:pPr>
      <w:r w:rsidRPr="00924CD9">
        <w:rPr>
          <w:rFonts w:ascii="Times New Roman" w:hAnsi="Times New Roman"/>
          <w:b/>
        </w:rPr>
        <w:t>Všeobecné informácie</w:t>
      </w:r>
    </w:p>
    <w:p w14:paraId="25ACDC87" w14:textId="77777777" w:rsidR="006400A5" w:rsidRDefault="006400A5" w:rsidP="006400A5">
      <w:pPr>
        <w:tabs>
          <w:tab w:val="left" w:pos="2835"/>
        </w:tabs>
        <w:spacing w:after="0"/>
        <w:jc w:val="both"/>
        <w:rPr>
          <w:rFonts w:ascii="Times New Roman" w:hAnsi="Times New Roman" w:cs="Times New Roman"/>
          <w:b/>
        </w:rPr>
      </w:pPr>
    </w:p>
    <w:p w14:paraId="7394F56A" w14:textId="7E3DEA15" w:rsidR="006400A5" w:rsidRPr="004C2276" w:rsidRDefault="006400A5" w:rsidP="006400A5">
      <w:pPr>
        <w:tabs>
          <w:tab w:val="left" w:pos="2835"/>
        </w:tabs>
        <w:spacing w:after="0"/>
        <w:jc w:val="both"/>
        <w:rPr>
          <w:rFonts w:ascii="Times New Roman" w:hAnsi="Times New Roman" w:cs="Times New Roman"/>
          <w:b/>
        </w:rPr>
      </w:pPr>
      <w:r w:rsidRPr="004C2276">
        <w:rPr>
          <w:rFonts w:ascii="Times New Roman" w:hAnsi="Times New Roman" w:cs="Times New Roman"/>
          <w:b/>
        </w:rPr>
        <w:t>RASTAK, s.r.o.</w:t>
      </w:r>
    </w:p>
    <w:p w14:paraId="3009E09F" w14:textId="435388C1" w:rsidR="006400A5" w:rsidRPr="004C2276" w:rsidRDefault="004C2276" w:rsidP="006400A5">
      <w:pPr>
        <w:tabs>
          <w:tab w:val="left" w:pos="2835"/>
        </w:tabs>
        <w:spacing w:after="0"/>
        <w:jc w:val="both"/>
        <w:rPr>
          <w:rFonts w:ascii="Times New Roman" w:hAnsi="Times New Roman" w:cs="Times New Roman"/>
        </w:rPr>
      </w:pPr>
      <w:r w:rsidRPr="004C2276">
        <w:rPr>
          <w:rFonts w:ascii="Times New Roman" w:hAnsi="Times New Roman" w:cs="Times New Roman"/>
        </w:rPr>
        <w:t>Kalša 236</w:t>
      </w:r>
      <w:r w:rsidRPr="004C2276">
        <w:rPr>
          <w:rFonts w:ascii="Times New Roman" w:hAnsi="Times New Roman" w:cs="Times New Roman"/>
        </w:rPr>
        <w:t xml:space="preserve">, </w:t>
      </w:r>
      <w:r w:rsidRPr="004C2276">
        <w:rPr>
          <w:rFonts w:ascii="Times New Roman" w:hAnsi="Times New Roman" w:cs="Times New Roman"/>
        </w:rPr>
        <w:t>Kalša 044 18</w:t>
      </w:r>
    </w:p>
    <w:p w14:paraId="5A73C0DC" w14:textId="64620C76" w:rsidR="006400A5" w:rsidRPr="006E6059" w:rsidRDefault="006400A5" w:rsidP="006400A5">
      <w:pPr>
        <w:tabs>
          <w:tab w:val="left" w:pos="2835"/>
        </w:tabs>
        <w:spacing w:after="0"/>
        <w:jc w:val="both"/>
        <w:rPr>
          <w:rFonts w:ascii="Times New Roman" w:hAnsi="Times New Roman" w:cs="Times New Roman"/>
        </w:rPr>
      </w:pPr>
      <w:r w:rsidRPr="004C2276">
        <w:rPr>
          <w:rFonts w:ascii="Times New Roman" w:hAnsi="Times New Roman" w:cs="Times New Roman"/>
        </w:rPr>
        <w:t xml:space="preserve">IČO: </w:t>
      </w:r>
      <w:r w:rsidR="004C2276" w:rsidRPr="004C2276">
        <w:rPr>
          <w:rFonts w:ascii="Times New Roman" w:hAnsi="Times New Roman" w:cs="Times New Roman"/>
        </w:rPr>
        <w:t>52 036 111</w:t>
      </w:r>
    </w:p>
    <w:p w14:paraId="25BAA7A4" w14:textId="77777777" w:rsidR="006400A5" w:rsidRPr="006E6059" w:rsidRDefault="006400A5" w:rsidP="006400A5">
      <w:pPr>
        <w:tabs>
          <w:tab w:val="left" w:pos="2835"/>
        </w:tabs>
        <w:spacing w:after="0"/>
        <w:jc w:val="both"/>
        <w:rPr>
          <w:rFonts w:ascii="Times New Roman" w:hAnsi="Times New Roman" w:cs="Times New Roman"/>
        </w:rPr>
      </w:pPr>
    </w:p>
    <w:p w14:paraId="04BE11C1" w14:textId="77777777" w:rsidR="006400A5" w:rsidRPr="006E6059" w:rsidRDefault="006400A5" w:rsidP="006400A5">
      <w:pPr>
        <w:tabs>
          <w:tab w:val="left" w:pos="1985"/>
        </w:tabs>
        <w:spacing w:after="0"/>
        <w:jc w:val="both"/>
        <w:rPr>
          <w:rFonts w:ascii="Times New Roman" w:hAnsi="Times New Roman" w:cs="Times New Roman"/>
        </w:rPr>
      </w:pPr>
      <w:r w:rsidRPr="006E6059">
        <w:rPr>
          <w:rFonts w:ascii="Times New Roman" w:hAnsi="Times New Roman" w:cs="Times New Roman"/>
        </w:rPr>
        <w:t>(ďalej len ako „</w:t>
      </w:r>
      <w:r w:rsidRPr="006E6059">
        <w:rPr>
          <w:rFonts w:ascii="Times New Roman" w:hAnsi="Times New Roman" w:cs="Times New Roman"/>
          <w:b/>
        </w:rPr>
        <w:t>prevádzkovateľ</w:t>
      </w:r>
      <w:r w:rsidRPr="006E6059">
        <w:rPr>
          <w:rFonts w:ascii="Times New Roman" w:hAnsi="Times New Roman" w:cs="Times New Roman"/>
        </w:rPr>
        <w:t xml:space="preserve">“ alebo „ </w:t>
      </w:r>
      <w:r w:rsidRPr="006E6059">
        <w:rPr>
          <w:rFonts w:ascii="Times New Roman" w:hAnsi="Times New Roman" w:cs="Times New Roman"/>
          <w:b/>
        </w:rPr>
        <w:t>spoločnosť</w:t>
      </w:r>
      <w:r w:rsidRPr="006E6059">
        <w:rPr>
          <w:rFonts w:ascii="Times New Roman" w:hAnsi="Times New Roman" w:cs="Times New Roman"/>
        </w:rPr>
        <w:t>“) )</w:t>
      </w:r>
    </w:p>
    <w:p w14:paraId="0ABBBE0E" w14:textId="77777777" w:rsidR="006400A5" w:rsidRPr="006E6059" w:rsidRDefault="006400A5" w:rsidP="006400A5">
      <w:pPr>
        <w:tabs>
          <w:tab w:val="left" w:pos="2835"/>
        </w:tabs>
        <w:spacing w:after="0"/>
        <w:jc w:val="both"/>
        <w:rPr>
          <w:rFonts w:ascii="Times New Roman" w:hAnsi="Times New Roman" w:cs="Times New Roman"/>
        </w:rPr>
      </w:pPr>
    </w:p>
    <w:p w14:paraId="5F76E79D" w14:textId="77777777" w:rsidR="006400A5" w:rsidRPr="006E6059" w:rsidRDefault="006400A5" w:rsidP="006400A5">
      <w:pPr>
        <w:tabs>
          <w:tab w:val="left" w:pos="2835"/>
        </w:tabs>
        <w:spacing w:after="0"/>
        <w:jc w:val="both"/>
        <w:rPr>
          <w:rFonts w:ascii="Times New Roman" w:hAnsi="Times New Roman" w:cs="Times New Roman"/>
        </w:rPr>
      </w:pPr>
    </w:p>
    <w:p w14:paraId="6FA06BA4" w14:textId="77777777" w:rsidR="006400A5" w:rsidRPr="006E6059" w:rsidRDefault="006400A5" w:rsidP="006400A5">
      <w:pPr>
        <w:tabs>
          <w:tab w:val="left" w:pos="2835"/>
        </w:tabs>
        <w:spacing w:after="0"/>
        <w:jc w:val="both"/>
        <w:rPr>
          <w:rFonts w:ascii="Times New Roman" w:hAnsi="Times New Roman" w:cs="Times New Roman"/>
        </w:rPr>
      </w:pPr>
      <w:r w:rsidRPr="006E6059">
        <w:rPr>
          <w:rFonts w:ascii="Times New Roman" w:hAnsi="Times New Roman" w:cs="Times New Roman"/>
        </w:rPr>
        <w:t xml:space="preserve">Dotknuté osoby sa môžu obracať so svojimi </w:t>
      </w:r>
      <w:r w:rsidRPr="006E6059">
        <w:rPr>
          <w:rFonts w:ascii="Times New Roman" w:hAnsi="Times New Roman" w:cs="Times New Roman"/>
          <w:b/>
        </w:rPr>
        <w:t>pripomienkami a žiadosťami</w:t>
      </w:r>
      <w:r w:rsidRPr="006E6059">
        <w:rPr>
          <w:rFonts w:ascii="Times New Roman" w:hAnsi="Times New Roman" w:cs="Times New Roman"/>
        </w:rPr>
        <w:t xml:space="preserve"> týkajúcimi sa spracúvania osobných údajov na:</w:t>
      </w:r>
    </w:p>
    <w:p w14:paraId="784E6B36" w14:textId="77777777" w:rsidR="006400A5" w:rsidRPr="004C2276" w:rsidRDefault="006400A5" w:rsidP="006400A5">
      <w:pPr>
        <w:tabs>
          <w:tab w:val="left" w:pos="2835"/>
        </w:tabs>
        <w:spacing w:after="0"/>
        <w:jc w:val="both"/>
        <w:rPr>
          <w:rFonts w:ascii="Times New Roman" w:hAnsi="Times New Roman" w:cs="Times New Roman"/>
        </w:rPr>
      </w:pPr>
    </w:p>
    <w:p w14:paraId="7373E189" w14:textId="77777777" w:rsidR="006400A5" w:rsidRPr="004C2276" w:rsidRDefault="006400A5" w:rsidP="006400A5">
      <w:pPr>
        <w:tabs>
          <w:tab w:val="left" w:pos="2835"/>
        </w:tabs>
        <w:spacing w:after="0"/>
        <w:jc w:val="both"/>
        <w:rPr>
          <w:rFonts w:ascii="Times New Roman" w:hAnsi="Times New Roman" w:cs="Times New Roman"/>
        </w:rPr>
      </w:pPr>
      <w:r w:rsidRPr="004C2276">
        <w:rPr>
          <w:rFonts w:ascii="Times New Roman" w:hAnsi="Times New Roman" w:cs="Times New Roman"/>
        </w:rPr>
        <w:t xml:space="preserve">Zodpovedná osoba: </w:t>
      </w:r>
    </w:p>
    <w:p w14:paraId="3FA04CC4" w14:textId="07CEA5FD" w:rsidR="006400A5" w:rsidRPr="004C2276" w:rsidRDefault="004C2276" w:rsidP="006400A5">
      <w:pPr>
        <w:tabs>
          <w:tab w:val="left" w:pos="2835"/>
        </w:tabs>
        <w:spacing w:after="0"/>
        <w:jc w:val="both"/>
        <w:rPr>
          <w:rFonts w:ascii="Times New Roman" w:hAnsi="Times New Roman" w:cs="Times New Roman"/>
        </w:rPr>
      </w:pPr>
      <w:r w:rsidRPr="004C2276">
        <w:rPr>
          <w:rFonts w:ascii="Times New Roman" w:hAnsi="Times New Roman" w:cs="Times New Roman"/>
          <w:b/>
        </w:rPr>
        <w:t>Rastislav Takáč</w:t>
      </w:r>
    </w:p>
    <w:p w14:paraId="03ADC8C2" w14:textId="29944DFE" w:rsidR="006400A5" w:rsidRPr="004C2276" w:rsidRDefault="006400A5" w:rsidP="004C2276">
      <w:pPr>
        <w:spacing w:after="0" w:line="240" w:lineRule="auto"/>
        <w:outlineLvl w:val="2"/>
        <w:rPr>
          <w:rFonts w:ascii="Times New Roman" w:eastAsia="Times New Roman" w:hAnsi="Times New Roman" w:cs="Times New Roman"/>
          <w:lang w:eastAsia="sk-SK"/>
        </w:rPr>
      </w:pPr>
      <w:r w:rsidRPr="004C2276">
        <w:rPr>
          <w:rFonts w:ascii="Times New Roman" w:hAnsi="Times New Roman" w:cs="Times New Roman"/>
        </w:rPr>
        <w:t xml:space="preserve">tel. kontakt </w:t>
      </w:r>
      <w:r w:rsidR="004C2276" w:rsidRPr="004C2276">
        <w:rPr>
          <w:rFonts w:ascii="Times New Roman" w:eastAsia="Times New Roman" w:hAnsi="Times New Roman" w:cs="Times New Roman"/>
          <w:lang w:eastAsia="sk-SK"/>
        </w:rPr>
        <w:t>+421 905 928</w:t>
      </w:r>
      <w:r w:rsidR="004C2276" w:rsidRPr="004C2276">
        <w:rPr>
          <w:rFonts w:ascii="Times New Roman" w:eastAsia="Times New Roman" w:hAnsi="Times New Roman" w:cs="Times New Roman"/>
          <w:lang w:eastAsia="sk-SK"/>
        </w:rPr>
        <w:t> </w:t>
      </w:r>
      <w:r w:rsidR="004C2276" w:rsidRPr="004C2276">
        <w:rPr>
          <w:rFonts w:ascii="Times New Roman" w:eastAsia="Times New Roman" w:hAnsi="Times New Roman" w:cs="Times New Roman"/>
          <w:lang w:eastAsia="sk-SK"/>
        </w:rPr>
        <w:t>312</w:t>
      </w:r>
    </w:p>
    <w:p w14:paraId="25AD9DCC" w14:textId="08DE2063" w:rsidR="004C2276" w:rsidRPr="004C2276" w:rsidRDefault="006400A5" w:rsidP="004C2276">
      <w:pPr>
        <w:spacing w:after="0" w:line="240" w:lineRule="auto"/>
        <w:outlineLvl w:val="2"/>
        <w:rPr>
          <w:rFonts w:ascii="Times New Roman" w:eastAsia="Times New Roman" w:hAnsi="Times New Roman" w:cs="Times New Roman"/>
          <w:lang w:eastAsia="sk-SK"/>
        </w:rPr>
      </w:pPr>
      <w:r w:rsidRPr="004C2276">
        <w:rPr>
          <w:rFonts w:ascii="Times New Roman" w:hAnsi="Times New Roman" w:cs="Times New Roman"/>
        </w:rPr>
        <w:t>e-mail</w:t>
      </w:r>
      <w:r w:rsidR="004C2276" w:rsidRPr="004C2276">
        <w:rPr>
          <w:rFonts w:ascii="Times New Roman" w:hAnsi="Times New Roman" w:cs="Times New Roman"/>
        </w:rPr>
        <w:t>:</w:t>
      </w:r>
      <w:r w:rsidR="004C2276" w:rsidRPr="004C2276">
        <w:rPr>
          <w:rFonts w:ascii="Times New Roman" w:eastAsia="Times New Roman" w:hAnsi="Times New Roman" w:cs="Times New Roman"/>
          <w:lang w:eastAsia="sk-SK"/>
        </w:rPr>
        <w:t xml:space="preserve"> </w:t>
      </w:r>
      <w:r w:rsidR="004C2276" w:rsidRPr="004C2276">
        <w:rPr>
          <w:rFonts w:ascii="Times New Roman" w:eastAsia="Times New Roman" w:hAnsi="Times New Roman" w:cs="Times New Roman"/>
          <w:lang w:eastAsia="sk-SK"/>
        </w:rPr>
        <w:t>rastak.sro@gmail.com</w:t>
      </w:r>
    </w:p>
    <w:p w14:paraId="3CFB6DE1" w14:textId="108B5183" w:rsidR="006400A5" w:rsidRPr="006E6059" w:rsidRDefault="006400A5" w:rsidP="006400A5">
      <w:pPr>
        <w:tabs>
          <w:tab w:val="left" w:pos="2835"/>
        </w:tabs>
        <w:spacing w:after="0"/>
        <w:jc w:val="both"/>
        <w:rPr>
          <w:rFonts w:ascii="Times New Roman" w:hAnsi="Times New Roman" w:cs="Times New Roman"/>
        </w:rPr>
      </w:pPr>
    </w:p>
    <w:p w14:paraId="14B31B72" w14:textId="77777777" w:rsidR="006400A5" w:rsidRPr="006E6059" w:rsidRDefault="006400A5" w:rsidP="006400A5">
      <w:pPr>
        <w:tabs>
          <w:tab w:val="left" w:pos="1985"/>
        </w:tabs>
        <w:spacing w:after="0"/>
        <w:jc w:val="both"/>
        <w:rPr>
          <w:rFonts w:ascii="Times New Roman" w:hAnsi="Times New Roman" w:cs="Times New Roman"/>
        </w:rPr>
      </w:pPr>
      <w:r w:rsidRPr="006E6059">
        <w:rPr>
          <w:rFonts w:ascii="Times New Roman" w:hAnsi="Times New Roman" w:cs="Times New Roman"/>
        </w:rPr>
        <w:tab/>
      </w:r>
    </w:p>
    <w:p w14:paraId="36309B90" w14:textId="77777777" w:rsidR="006400A5" w:rsidRPr="006E6059" w:rsidRDefault="006400A5" w:rsidP="006400A5">
      <w:pPr>
        <w:tabs>
          <w:tab w:val="left" w:pos="1985"/>
        </w:tabs>
        <w:spacing w:after="0"/>
        <w:jc w:val="both"/>
        <w:rPr>
          <w:rFonts w:ascii="Times New Roman" w:hAnsi="Times New Roman" w:cs="Times New Roman"/>
        </w:rPr>
      </w:pPr>
      <w:r w:rsidRPr="006E6059">
        <w:rPr>
          <w:rFonts w:ascii="Times New Roman" w:hAnsi="Times New Roman" w:cs="Times New Roman"/>
        </w:rPr>
        <w:t>(ďalej len ako „</w:t>
      </w:r>
      <w:r w:rsidRPr="006E6059">
        <w:rPr>
          <w:rFonts w:ascii="Times New Roman" w:hAnsi="Times New Roman" w:cs="Times New Roman"/>
          <w:b/>
        </w:rPr>
        <w:t>zodpovedná  osoba“)</w:t>
      </w:r>
    </w:p>
    <w:p w14:paraId="01CCB12B" w14:textId="77777777" w:rsidR="006400A5" w:rsidRPr="006E6059" w:rsidRDefault="006400A5" w:rsidP="006400A5">
      <w:pPr>
        <w:tabs>
          <w:tab w:val="left" w:pos="1985"/>
        </w:tabs>
        <w:spacing w:after="0"/>
        <w:jc w:val="both"/>
        <w:rPr>
          <w:rFonts w:ascii="Times New Roman" w:hAnsi="Times New Roman" w:cs="Times New Roman"/>
          <w:sz w:val="20"/>
          <w:szCs w:val="20"/>
        </w:rPr>
      </w:pPr>
    </w:p>
    <w:p w14:paraId="24B56789" w14:textId="77777777" w:rsidR="006400A5" w:rsidRPr="006E6059" w:rsidRDefault="006400A5" w:rsidP="006400A5">
      <w:pPr>
        <w:jc w:val="both"/>
        <w:rPr>
          <w:rFonts w:ascii="Times New Roman" w:hAnsi="Times New Roman" w:cs="Times New Roman"/>
          <w:shd w:val="clear" w:color="auto" w:fill="FFFFFF"/>
        </w:rPr>
      </w:pPr>
      <w:r w:rsidRPr="006E6059">
        <w:rPr>
          <w:rFonts w:ascii="Times New Roman" w:hAnsi="Times New Roman" w:cs="Times New Roman"/>
          <w:shd w:val="clear" w:color="auto" w:fill="FFFFFF"/>
        </w:rPr>
        <w:t>Dňa 25.05.2018 vstúpilo do platnosti Nariadenie Európskeho parlamentu a rady (EÚ) 2016/679 z 27. apríla 2016 o ochrane fyzických osôb pri spracúvaní osobných údajov a o voľnom pohybe takýchto údajov, ktorým sa zrušuje smernica 95/46/ES (všeobecné nariadenie o ochrane údajov), s anglickým názvom </w:t>
      </w:r>
      <w:r w:rsidRPr="006E6059">
        <w:rPr>
          <w:rStyle w:val="Zvraznenie"/>
          <w:rFonts w:ascii="Times New Roman" w:hAnsi="Times New Roman" w:cs="Times New Roman"/>
          <w:shd w:val="clear" w:color="auto" w:fill="FFFFFF"/>
        </w:rPr>
        <w:t xml:space="preserve">General </w:t>
      </w:r>
      <w:proofErr w:type="spellStart"/>
      <w:r w:rsidRPr="006E6059">
        <w:rPr>
          <w:rStyle w:val="Zvraznenie"/>
          <w:rFonts w:ascii="Times New Roman" w:hAnsi="Times New Roman" w:cs="Times New Roman"/>
          <w:shd w:val="clear" w:color="auto" w:fill="FFFFFF"/>
        </w:rPr>
        <w:t>Data</w:t>
      </w:r>
      <w:proofErr w:type="spellEnd"/>
      <w:r w:rsidRPr="006E6059">
        <w:rPr>
          <w:rStyle w:val="Zvraznenie"/>
          <w:rFonts w:ascii="Times New Roman" w:hAnsi="Times New Roman" w:cs="Times New Roman"/>
          <w:shd w:val="clear" w:color="auto" w:fill="FFFFFF"/>
        </w:rPr>
        <w:t xml:space="preserve"> </w:t>
      </w:r>
      <w:proofErr w:type="spellStart"/>
      <w:r w:rsidRPr="006E6059">
        <w:rPr>
          <w:rStyle w:val="Zvraznenie"/>
          <w:rFonts w:ascii="Times New Roman" w:hAnsi="Times New Roman" w:cs="Times New Roman"/>
          <w:shd w:val="clear" w:color="auto" w:fill="FFFFFF"/>
        </w:rPr>
        <w:t>Protection</w:t>
      </w:r>
      <w:proofErr w:type="spellEnd"/>
      <w:r w:rsidRPr="006E6059">
        <w:rPr>
          <w:rStyle w:val="Zvraznenie"/>
          <w:rFonts w:ascii="Times New Roman" w:hAnsi="Times New Roman" w:cs="Times New Roman"/>
          <w:shd w:val="clear" w:color="auto" w:fill="FFFFFF"/>
        </w:rPr>
        <w:t xml:space="preserve"> </w:t>
      </w:r>
      <w:proofErr w:type="spellStart"/>
      <w:r w:rsidRPr="006E6059">
        <w:rPr>
          <w:rStyle w:val="Zvraznenie"/>
          <w:rFonts w:ascii="Times New Roman" w:hAnsi="Times New Roman" w:cs="Times New Roman"/>
          <w:shd w:val="clear" w:color="auto" w:fill="FFFFFF"/>
        </w:rPr>
        <w:t>Regulation</w:t>
      </w:r>
      <w:proofErr w:type="spellEnd"/>
      <w:r w:rsidRPr="006E6059">
        <w:rPr>
          <w:rFonts w:ascii="Times New Roman" w:hAnsi="Times New Roman" w:cs="Times New Roman"/>
          <w:shd w:val="clear" w:color="auto" w:fill="FFFFFF"/>
        </w:rPr>
        <w:t> (ďalej len „</w:t>
      </w:r>
      <w:r w:rsidRPr="006E6059">
        <w:rPr>
          <w:rStyle w:val="Vrazn"/>
          <w:rFonts w:ascii="Times New Roman" w:hAnsi="Times New Roman" w:cs="Times New Roman"/>
          <w:shd w:val="clear" w:color="auto" w:fill="FFFFFF"/>
        </w:rPr>
        <w:t>GDPR</w:t>
      </w:r>
      <w:r w:rsidRPr="006E6059">
        <w:rPr>
          <w:rFonts w:ascii="Times New Roman" w:hAnsi="Times New Roman" w:cs="Times New Roman"/>
          <w:shd w:val="clear" w:color="auto" w:fill="FFFFFF"/>
        </w:rPr>
        <w:t>“) a zákon č. 18/2018 Z. z. o ochrane osobných údajov a o zmene a doplnení niektorých zákonov.</w:t>
      </w:r>
    </w:p>
    <w:p w14:paraId="5E51ACFD" w14:textId="215B5E30" w:rsidR="006400A5" w:rsidRPr="004C2276" w:rsidRDefault="006400A5" w:rsidP="006400A5">
      <w:pPr>
        <w:tabs>
          <w:tab w:val="left" w:pos="2835"/>
        </w:tabs>
        <w:spacing w:after="0"/>
        <w:jc w:val="both"/>
        <w:rPr>
          <w:rFonts w:ascii="Times New Roman" w:hAnsi="Times New Roman" w:cs="Times New Roman"/>
          <w:b/>
        </w:rPr>
      </w:pPr>
      <w:r w:rsidRPr="006E6059">
        <w:rPr>
          <w:rFonts w:ascii="Times New Roman" w:hAnsi="Times New Roman" w:cs="Times New Roman"/>
          <w:shd w:val="clear" w:color="auto" w:fill="FFFFFF"/>
        </w:rPr>
        <w:t xml:space="preserve">Spoločnosť </w:t>
      </w:r>
      <w:r w:rsidR="004C2276" w:rsidRPr="004C2276">
        <w:rPr>
          <w:rFonts w:ascii="Times New Roman" w:hAnsi="Times New Roman" w:cs="Times New Roman"/>
          <w:b/>
        </w:rPr>
        <w:t>RASTAK, s.r.o.</w:t>
      </w:r>
      <w:r w:rsidR="004C2276">
        <w:rPr>
          <w:rFonts w:ascii="Times New Roman" w:hAnsi="Times New Roman" w:cs="Times New Roman"/>
          <w:b/>
        </w:rPr>
        <w:t xml:space="preserve"> </w:t>
      </w:r>
      <w:r w:rsidRPr="006E6059">
        <w:rPr>
          <w:rFonts w:ascii="Times New Roman" w:hAnsi="Times New Roman" w:cs="Times New Roman"/>
          <w:shd w:val="clear" w:color="auto" w:fill="FFFFFF"/>
        </w:rPr>
        <w:t>rešpektuje ochranu vášho súkromia a váži si dôveru, ktorú nám pri spracúvaní osobných údajov zverujete. Na ochranu spracúvaných osobných údajov sme zaviedli všetky primerané bezpečnostné opatrenia (technického, organizačného a iného charakteru) a procesy na kontrolu ich priebežného dodržiavania a dostatočnosti. Bezpečnostné opatrenia zároveň pravidelne aktualizujeme a kontrolujeme aby sme zabránili nepovolenému sprístupneniu osobných údajov alebo neoprávnenej manipulácii s nimi.</w:t>
      </w:r>
    </w:p>
    <w:p w14:paraId="50F47975" w14:textId="77777777" w:rsidR="006400A5" w:rsidRPr="006400A5" w:rsidRDefault="006400A5" w:rsidP="006400A5">
      <w:pPr>
        <w:tabs>
          <w:tab w:val="left" w:pos="2835"/>
        </w:tabs>
        <w:spacing w:after="0"/>
        <w:jc w:val="both"/>
        <w:rPr>
          <w:rFonts w:ascii="Times New Roman" w:hAnsi="Times New Roman" w:cs="Times New Roman"/>
        </w:rPr>
      </w:pPr>
    </w:p>
    <w:p w14:paraId="7E665BEB" w14:textId="77777777" w:rsidR="006400A5" w:rsidRPr="006E6059" w:rsidRDefault="006400A5" w:rsidP="006400A5">
      <w:pPr>
        <w:jc w:val="both"/>
        <w:rPr>
          <w:rFonts w:ascii="Times New Roman" w:hAnsi="Times New Roman" w:cs="Times New Roman"/>
          <w:b/>
          <w:bCs/>
          <w:shd w:val="clear" w:color="auto" w:fill="FFFFFF"/>
        </w:rPr>
      </w:pPr>
      <w:r w:rsidRPr="006E6059">
        <w:rPr>
          <w:rFonts w:ascii="Times New Roman" w:hAnsi="Times New Roman" w:cs="Times New Roman"/>
          <w:b/>
          <w:bCs/>
          <w:shd w:val="clear" w:color="auto" w:fill="FFFFFF"/>
        </w:rPr>
        <w:t>Rozsah základných pojmov</w:t>
      </w:r>
    </w:p>
    <w:p w14:paraId="37E149CC" w14:textId="77777777" w:rsidR="006400A5" w:rsidRPr="006E6059" w:rsidRDefault="006400A5" w:rsidP="006400A5">
      <w:pPr>
        <w:spacing w:after="0"/>
        <w:jc w:val="both"/>
        <w:rPr>
          <w:rFonts w:ascii="Times New Roman" w:hAnsi="Times New Roman" w:cs="Times New Roman"/>
          <w:shd w:val="clear" w:color="auto" w:fill="FFFFFF"/>
        </w:rPr>
      </w:pPr>
      <w:r w:rsidRPr="006E6059">
        <w:rPr>
          <w:rStyle w:val="Vrazn"/>
          <w:rFonts w:ascii="Times New Roman" w:hAnsi="Times New Roman" w:cs="Times New Roman"/>
          <w:shd w:val="clear" w:color="auto" w:fill="FFFFFF"/>
        </w:rPr>
        <w:t>Osobné údaje</w:t>
      </w:r>
      <w:r w:rsidRPr="006E6059">
        <w:rPr>
          <w:rFonts w:ascii="Times New Roman" w:hAnsi="Times New Roman" w:cs="Times New Roman"/>
          <w:shd w:val="clear" w:color="auto" w:fill="FFFFFF"/>
        </w:rPr>
        <w:t> sú akékoľvek informácie týkajúce sa identifikovanej alebo identifikovateľnej fyzickej osoby, pričom identifikovateľnou fyzickou osobou je osoba, ktorú možno identifikovať priamo alebo nepriamo, najmä odkazom na identifikátor, ako je meno, identifikačné číslo, lokalizačné údaje, online identifikátor, alebo odkazom na jeden či viaceré prvky, ktoré sú špecifické pre fyzickú, fyziologickú, genetickú, mentálnu, ekonomickú, kultúrnu alebo sociálnu identitu tejto fyzickej osoby.</w:t>
      </w:r>
    </w:p>
    <w:p w14:paraId="58D8E1A9" w14:textId="77777777" w:rsidR="006400A5" w:rsidRPr="006E6059" w:rsidRDefault="006400A5" w:rsidP="006400A5">
      <w:pPr>
        <w:spacing w:after="0"/>
        <w:jc w:val="both"/>
        <w:rPr>
          <w:rFonts w:ascii="Times New Roman" w:hAnsi="Times New Roman" w:cs="Times New Roman"/>
          <w:shd w:val="clear" w:color="auto" w:fill="FFFFFF"/>
        </w:rPr>
      </w:pPr>
      <w:r w:rsidRPr="006E6059">
        <w:rPr>
          <w:rStyle w:val="Vrazn"/>
          <w:rFonts w:ascii="Times New Roman" w:hAnsi="Times New Roman" w:cs="Times New Roman"/>
          <w:shd w:val="clear" w:color="auto" w:fill="FFFFFF"/>
        </w:rPr>
        <w:t>Spracúvanie osobných údajov</w:t>
      </w:r>
      <w:r w:rsidRPr="006E6059">
        <w:rPr>
          <w:rFonts w:ascii="Times New Roman" w:hAnsi="Times New Roman" w:cs="Times New Roman"/>
          <w:shd w:val="clear" w:color="auto" w:fill="FFFFFF"/>
        </w:rPr>
        <w:t xml:space="preserve"> je operácia alebo súbor operácií s osobnými údajmi alebo súbormi osobných údajov, najmä získavanie, zaznamenávanie, usporadúvanie, </w:t>
      </w:r>
      <w:proofErr w:type="spellStart"/>
      <w:r w:rsidRPr="006E6059">
        <w:rPr>
          <w:rFonts w:ascii="Times New Roman" w:hAnsi="Times New Roman" w:cs="Times New Roman"/>
          <w:shd w:val="clear" w:color="auto" w:fill="FFFFFF"/>
        </w:rPr>
        <w:t>štruktúrovanie</w:t>
      </w:r>
      <w:proofErr w:type="spellEnd"/>
      <w:r w:rsidRPr="006E6059">
        <w:rPr>
          <w:rFonts w:ascii="Times New Roman" w:hAnsi="Times New Roman" w:cs="Times New Roman"/>
          <w:shd w:val="clear" w:color="auto" w:fill="FFFFFF"/>
        </w:rPr>
        <w:t>, uchovávanie, prepracúvanie alebo zmena, vyhľadávanie, prehliadanie, využívanie, poskytovanie prenosom, šírením alebo iným spôsobom, preskupovanie alebo kombinovanie, obmedzenie, vymazanie alebo likvidácia, bez ohľadu na to, či sa vykonávajú automatizovanými alebo neautomatizovanými prostriedkami.</w:t>
      </w:r>
    </w:p>
    <w:p w14:paraId="13560656" w14:textId="77777777" w:rsidR="006400A5" w:rsidRPr="006E6059" w:rsidRDefault="006400A5" w:rsidP="006400A5">
      <w:pPr>
        <w:spacing w:after="0"/>
        <w:jc w:val="both"/>
        <w:rPr>
          <w:rFonts w:ascii="Times New Roman" w:hAnsi="Times New Roman" w:cs="Times New Roman"/>
          <w:shd w:val="clear" w:color="auto" w:fill="FFFFFF"/>
        </w:rPr>
      </w:pPr>
      <w:r w:rsidRPr="006E6059">
        <w:rPr>
          <w:rStyle w:val="Vrazn"/>
          <w:rFonts w:ascii="Times New Roman" w:hAnsi="Times New Roman" w:cs="Times New Roman"/>
          <w:shd w:val="clear" w:color="auto" w:fill="FFFFFF"/>
        </w:rPr>
        <w:lastRenderedPageBreak/>
        <w:t>Dotknutá osoba</w:t>
      </w:r>
      <w:r w:rsidRPr="006E6059">
        <w:rPr>
          <w:rFonts w:ascii="Times New Roman" w:hAnsi="Times New Roman" w:cs="Times New Roman"/>
          <w:shd w:val="clear" w:color="auto" w:fill="FFFFFF"/>
        </w:rPr>
        <w:t> je každá fyzická osoba, ktorej osobné údaje sa spracúvajú. Dotknutými osobami, ktorých osobné údaje sú spracúvané v prostredí našej spoločnosti, sú najmä zákazníci- fyzické osoby využívajúce služby internetového obchodu, ktorý prevádzkovateľ prevádzkuje.</w:t>
      </w:r>
    </w:p>
    <w:p w14:paraId="30699662" w14:textId="62778BD6" w:rsidR="004C2276" w:rsidRPr="004C2276" w:rsidRDefault="006400A5" w:rsidP="004C2276">
      <w:pPr>
        <w:tabs>
          <w:tab w:val="left" w:pos="2835"/>
        </w:tabs>
        <w:spacing w:after="0"/>
        <w:jc w:val="both"/>
        <w:rPr>
          <w:rFonts w:ascii="Times New Roman" w:hAnsi="Times New Roman" w:cs="Times New Roman"/>
          <w:b/>
        </w:rPr>
      </w:pPr>
      <w:r w:rsidRPr="006E6059">
        <w:rPr>
          <w:rStyle w:val="Vrazn"/>
          <w:rFonts w:ascii="Times New Roman" w:hAnsi="Times New Roman" w:cs="Times New Roman"/>
          <w:shd w:val="clear" w:color="auto" w:fill="FFFFFF"/>
        </w:rPr>
        <w:t>Prevádzkovateľ</w:t>
      </w:r>
      <w:r w:rsidRPr="006E6059">
        <w:rPr>
          <w:rFonts w:ascii="Times New Roman" w:hAnsi="Times New Roman" w:cs="Times New Roman"/>
          <w:shd w:val="clear" w:color="auto" w:fill="FFFFFF"/>
        </w:rPr>
        <w:t> je každý, kto sám alebo spoločne s inými vymedzí účel a prostriedky spracúvania osobných údajov a spracúva osobné údaje vo vlastnom mene; </w:t>
      </w:r>
      <w:r w:rsidRPr="006E6059">
        <w:rPr>
          <w:rStyle w:val="Vrazn"/>
          <w:rFonts w:ascii="Times New Roman" w:hAnsi="Times New Roman" w:cs="Times New Roman"/>
          <w:shd w:val="clear" w:color="auto" w:fill="FFFFFF"/>
        </w:rPr>
        <w:t xml:space="preserve">prevádzkovateľom je spoločnosť </w:t>
      </w:r>
      <w:r w:rsidR="004C2276" w:rsidRPr="004C2276">
        <w:rPr>
          <w:rFonts w:ascii="Times New Roman" w:hAnsi="Times New Roman" w:cs="Times New Roman"/>
          <w:b/>
        </w:rPr>
        <w:t>RASTAK, s.r.o.</w:t>
      </w:r>
      <w:r w:rsidR="004C2276">
        <w:rPr>
          <w:rFonts w:ascii="Times New Roman" w:hAnsi="Times New Roman" w:cs="Times New Roman"/>
          <w:b/>
        </w:rPr>
        <w:t xml:space="preserve"> .</w:t>
      </w:r>
    </w:p>
    <w:p w14:paraId="663DC0F8" w14:textId="51517852" w:rsidR="006400A5" w:rsidRPr="006E6059" w:rsidRDefault="006400A5" w:rsidP="006400A5">
      <w:pPr>
        <w:spacing w:after="0"/>
        <w:jc w:val="both"/>
        <w:rPr>
          <w:rStyle w:val="Vrazn"/>
          <w:rFonts w:ascii="Times New Roman" w:hAnsi="Times New Roman" w:cs="Times New Roman"/>
          <w:shd w:val="clear" w:color="auto" w:fill="FFFFFF"/>
        </w:rPr>
      </w:pPr>
    </w:p>
    <w:p w14:paraId="6A20DEFB" w14:textId="77777777" w:rsidR="006400A5" w:rsidRPr="006E6059" w:rsidRDefault="006400A5" w:rsidP="006400A5">
      <w:pPr>
        <w:spacing w:after="0"/>
        <w:jc w:val="both"/>
        <w:rPr>
          <w:rFonts w:ascii="Times New Roman" w:hAnsi="Times New Roman" w:cs="Times New Roman"/>
          <w:b/>
          <w:bCs/>
          <w:shd w:val="clear" w:color="auto" w:fill="FFFFFF"/>
        </w:rPr>
      </w:pPr>
      <w:r w:rsidRPr="006E6059">
        <w:rPr>
          <w:rStyle w:val="Vrazn"/>
          <w:rFonts w:ascii="Times New Roman" w:hAnsi="Times New Roman" w:cs="Times New Roman"/>
          <w:shd w:val="clear" w:color="auto" w:fill="FFFFFF"/>
        </w:rPr>
        <w:t>Sprostredkovateľ</w:t>
      </w:r>
      <w:r w:rsidRPr="006E6059">
        <w:rPr>
          <w:rFonts w:ascii="Times New Roman" w:hAnsi="Times New Roman" w:cs="Times New Roman"/>
          <w:shd w:val="clear" w:color="auto" w:fill="FFFFFF"/>
        </w:rPr>
        <w:t> je každý, kto spracúva osobné údaje v mene prevádzkovateľa na základe písomnej zmluvy alebo dohody.</w:t>
      </w:r>
    </w:p>
    <w:p w14:paraId="0A172AD0" w14:textId="77777777" w:rsidR="006400A5" w:rsidRPr="006E6059" w:rsidRDefault="006400A5" w:rsidP="006400A5">
      <w:pPr>
        <w:rPr>
          <w:rFonts w:ascii="Times New Roman" w:hAnsi="Times New Roman" w:cs="Times New Roman"/>
          <w:b/>
          <w:bCs/>
          <w:shd w:val="clear" w:color="auto" w:fill="FFFFFF"/>
        </w:rPr>
      </w:pPr>
    </w:p>
    <w:p w14:paraId="35D2290E" w14:textId="77777777" w:rsidR="006400A5" w:rsidRPr="006E6059" w:rsidRDefault="006400A5" w:rsidP="006400A5">
      <w:pPr>
        <w:rPr>
          <w:rFonts w:ascii="Times New Roman" w:hAnsi="Times New Roman" w:cs="Times New Roman"/>
          <w:b/>
          <w:bCs/>
          <w:shd w:val="clear" w:color="auto" w:fill="FFFFFF"/>
        </w:rPr>
      </w:pPr>
      <w:r w:rsidRPr="006E6059">
        <w:rPr>
          <w:rFonts w:ascii="Times New Roman" w:hAnsi="Times New Roman" w:cs="Times New Roman"/>
          <w:b/>
          <w:bCs/>
          <w:shd w:val="clear" w:color="auto" w:fill="FFFFFF"/>
        </w:rPr>
        <w:t>Rozsah spracúvaných osobných údajov</w:t>
      </w:r>
    </w:p>
    <w:p w14:paraId="5A7DE077" w14:textId="77777777" w:rsidR="006400A5" w:rsidRPr="006E6059" w:rsidRDefault="006400A5" w:rsidP="006400A5">
      <w:pPr>
        <w:jc w:val="both"/>
        <w:rPr>
          <w:rFonts w:ascii="Times New Roman" w:hAnsi="Times New Roman" w:cs="Times New Roman"/>
          <w:shd w:val="clear" w:color="auto" w:fill="FFFFFF"/>
        </w:rPr>
      </w:pPr>
      <w:r w:rsidRPr="006E6059">
        <w:rPr>
          <w:rFonts w:ascii="Times New Roman" w:hAnsi="Times New Roman" w:cs="Times New Roman"/>
          <w:shd w:val="clear" w:color="auto" w:fill="FFFFFF"/>
        </w:rPr>
        <w:t>Osobné údaje spracúvame zakaždým výlučne v rozsahu a po dobu, ako je nevyhnutné pre splnenie príslušného účelu ich spracúvania. Doba spracúvania osobných údajov a ich prípadného následného uchovávania je daná buď príslušnými zákonmi alebo inými záväznými predpismi (napr. povinné uchovávanie účtovných podkladov a tým aj osobných údajov, ktoré sú ich súčasťou), našimi internými predpismi (ako napríklad náš záväzný registratúrny plán schválený Ministerstvom vnútra Slovenskej republiky) alebo prevádzkovými potrebami a oprávnenými záujmami, ktoré pri príslušnom spracúvaní osobných údajov sledujeme. Po uplynutí stanovenej doby uchovávania, resp. pri zániku dôvodov pre spracúvanie alebo následné uchovávanie osobných údajov sú tieto vymazané alebo iným spôsobom bezpečne odstránené.</w:t>
      </w:r>
    </w:p>
    <w:p w14:paraId="2A192207" w14:textId="77777777" w:rsidR="006400A5" w:rsidRDefault="006400A5" w:rsidP="006400A5">
      <w:pPr>
        <w:shd w:val="clear" w:color="auto" w:fill="FFFFFF"/>
        <w:spacing w:after="100" w:afterAutospacing="1" w:line="240" w:lineRule="auto"/>
        <w:jc w:val="both"/>
        <w:rPr>
          <w:rFonts w:ascii="Times New Roman" w:eastAsia="Times New Roman" w:hAnsi="Times New Roman" w:cs="Times New Roman"/>
          <w:lang w:eastAsia="sk-SK"/>
        </w:rPr>
      </w:pPr>
      <w:r w:rsidRPr="006E6059">
        <w:rPr>
          <w:rFonts w:ascii="Times New Roman" w:eastAsia="Times New Roman" w:hAnsi="Times New Roman" w:cs="Times New Roman"/>
          <w:lang w:eastAsia="sk-SK"/>
        </w:rPr>
        <w:t>Prevádzkovateľ spracováva iba identifikačné a kontaktné údaje ako údaje nutné pre plnenie zmluvy. Účelom spracúvania týchto osobných údajov dotknutej osoby je vybavenie jej objednávky a výkon práv a povinností vyplývajúcich z predzmluvného a  zmluvného vzťahu medzi dotknutou osobou a prevádzkovateľom; pri objednávke sú vyžadované osobné údaje, ktoré sú nutné pre úspešné vybavenie objednávky</w:t>
      </w:r>
      <w:r>
        <w:rPr>
          <w:rFonts w:ascii="Times New Roman" w:eastAsia="Times New Roman" w:hAnsi="Times New Roman" w:cs="Times New Roman"/>
          <w:lang w:eastAsia="sk-SK"/>
        </w:rPr>
        <w:t xml:space="preserve">, </w:t>
      </w:r>
      <w:r w:rsidRPr="006E6059">
        <w:rPr>
          <w:rFonts w:ascii="Times New Roman" w:eastAsia="Times New Roman" w:hAnsi="Times New Roman" w:cs="Times New Roman"/>
          <w:lang w:eastAsia="sk-SK"/>
        </w:rPr>
        <w:t>poskytnutie osobných údajov je nutnou požiadavkou pre uzavretie a plnenie zmluvy, bez poskytnutia osobných údajov nie je možné zmluvu uzavrieť či ju zo strany prevádzkovateľa plniť (vystavenie daňového dokladu, predzmluvné vzťahy, identifikácia dotknutej osoby , potvrdenie objednávky (telefonicky, mailom), doručenie/ odovzdanie tovaru, informovanie dotknutej osoby).</w:t>
      </w:r>
    </w:p>
    <w:p w14:paraId="213B367E" w14:textId="77777777" w:rsidR="006400A5" w:rsidRPr="009061DE" w:rsidRDefault="006400A5" w:rsidP="006400A5">
      <w:pPr>
        <w:shd w:val="clear" w:color="auto" w:fill="FFFFFF"/>
        <w:spacing w:after="203" w:line="240" w:lineRule="auto"/>
        <w:rPr>
          <w:rFonts w:ascii="Times New Roman" w:eastAsia="Times New Roman" w:hAnsi="Times New Roman" w:cs="Times New Roman"/>
          <w:lang w:eastAsia="sk-SK"/>
        </w:rPr>
      </w:pPr>
      <w:r w:rsidRPr="009061DE">
        <w:rPr>
          <w:rFonts w:ascii="Times New Roman" w:eastAsia="Times New Roman" w:hAnsi="Times New Roman" w:cs="Times New Roman"/>
          <w:lang w:eastAsia="sk-SK"/>
        </w:rPr>
        <w:t>Spracovávame nasledujúce osobné údaje:</w:t>
      </w:r>
    </w:p>
    <w:p w14:paraId="77A65257" w14:textId="77777777" w:rsidR="006400A5" w:rsidRPr="0030168B" w:rsidRDefault="006400A5" w:rsidP="006400A5">
      <w:pPr>
        <w:pStyle w:val="Odsekzoznamu"/>
        <w:numPr>
          <w:ilvl w:val="0"/>
          <w:numId w:val="6"/>
        </w:numPr>
        <w:shd w:val="clear" w:color="auto" w:fill="FFFFFF"/>
        <w:spacing w:after="0" w:line="240" w:lineRule="auto"/>
        <w:ind w:left="284" w:hanging="568"/>
        <w:rPr>
          <w:rFonts w:ascii="Times New Roman" w:eastAsia="Times New Roman" w:hAnsi="Times New Roman"/>
          <w:lang w:eastAsia="sk-SK"/>
        </w:rPr>
      </w:pPr>
      <w:r w:rsidRPr="0030168B">
        <w:rPr>
          <w:rFonts w:ascii="Times New Roman" w:eastAsia="Times New Roman" w:hAnsi="Times New Roman"/>
          <w:b/>
          <w:bCs/>
          <w:lang w:eastAsia="sk-SK"/>
        </w:rPr>
        <w:t>identifikačné údaje</w:t>
      </w:r>
      <w:r w:rsidRPr="0030168B">
        <w:rPr>
          <w:rFonts w:ascii="Times New Roman" w:eastAsia="Times New Roman" w:hAnsi="Times New Roman"/>
          <w:lang w:eastAsia="sk-SK"/>
        </w:rPr>
        <w:t>, ktorými sa rozumie najmä meno a priezvisko, užívateľské meno a heslo;</w:t>
      </w:r>
    </w:p>
    <w:p w14:paraId="42B1DA40" w14:textId="77777777" w:rsidR="006400A5" w:rsidRPr="0030168B" w:rsidRDefault="006400A5" w:rsidP="006400A5">
      <w:pPr>
        <w:pStyle w:val="Odsekzoznamu"/>
        <w:numPr>
          <w:ilvl w:val="0"/>
          <w:numId w:val="6"/>
        </w:numPr>
        <w:shd w:val="clear" w:color="auto" w:fill="FFFFFF"/>
        <w:spacing w:after="0" w:line="240" w:lineRule="auto"/>
        <w:ind w:left="284" w:hanging="568"/>
        <w:rPr>
          <w:rFonts w:ascii="Times New Roman" w:eastAsia="Times New Roman" w:hAnsi="Times New Roman"/>
          <w:lang w:eastAsia="sk-SK"/>
        </w:rPr>
      </w:pPr>
      <w:r w:rsidRPr="0030168B">
        <w:rPr>
          <w:rFonts w:ascii="Times New Roman" w:eastAsia="Times New Roman" w:hAnsi="Times New Roman"/>
          <w:b/>
          <w:bCs/>
          <w:lang w:eastAsia="sk-SK"/>
        </w:rPr>
        <w:t>kontaktné údaje</w:t>
      </w:r>
      <w:r w:rsidRPr="0030168B">
        <w:rPr>
          <w:rFonts w:ascii="Times New Roman" w:eastAsia="Times New Roman" w:hAnsi="Times New Roman"/>
          <w:lang w:eastAsia="sk-SK"/>
        </w:rPr>
        <w:t>, nimi sa rozumejú osobné údaje, ktoré nám umožňujú kontakt s vami, najmä e-mailová adresa, telefónne číslo, adresa pre doručenie, fakturačná adresa a váš kontakt na sociálnych sieťach;</w:t>
      </w:r>
    </w:p>
    <w:p w14:paraId="1AEF1FDF" w14:textId="77777777" w:rsidR="006400A5" w:rsidRPr="0030168B" w:rsidRDefault="006400A5" w:rsidP="006400A5">
      <w:pPr>
        <w:pStyle w:val="Odsekzoznamu"/>
        <w:numPr>
          <w:ilvl w:val="0"/>
          <w:numId w:val="6"/>
        </w:numPr>
        <w:shd w:val="clear" w:color="auto" w:fill="FFFFFF"/>
        <w:spacing w:after="0" w:line="240" w:lineRule="auto"/>
        <w:ind w:left="284" w:hanging="568"/>
        <w:rPr>
          <w:rFonts w:ascii="Times New Roman" w:eastAsia="Times New Roman" w:hAnsi="Times New Roman"/>
          <w:lang w:eastAsia="sk-SK"/>
        </w:rPr>
      </w:pPr>
      <w:r w:rsidRPr="0030168B">
        <w:rPr>
          <w:rFonts w:ascii="Times New Roman" w:eastAsia="Times New Roman" w:hAnsi="Times New Roman"/>
          <w:b/>
          <w:bCs/>
          <w:lang w:eastAsia="sk-SK"/>
        </w:rPr>
        <w:t>údaje o vašich objednávkach</w:t>
      </w:r>
      <w:r w:rsidRPr="0030168B">
        <w:rPr>
          <w:rFonts w:ascii="Times New Roman" w:eastAsia="Times New Roman" w:hAnsi="Times New Roman"/>
          <w:lang w:eastAsia="sk-SK"/>
        </w:rPr>
        <w:t>, ktorými sú najmä údaje o tovare a službách, ktoré ste si objednali, spôsobe doručenia a platby vrátane čísla platobného účtu a údaje o reklamáciách;</w:t>
      </w:r>
    </w:p>
    <w:p w14:paraId="266F2DA2" w14:textId="77777777" w:rsidR="006400A5" w:rsidRPr="006E6059" w:rsidRDefault="006400A5" w:rsidP="006400A5">
      <w:pPr>
        <w:shd w:val="clear" w:color="auto" w:fill="FFFFFF"/>
        <w:spacing w:after="100" w:afterAutospacing="1" w:line="240" w:lineRule="auto"/>
        <w:jc w:val="both"/>
        <w:rPr>
          <w:rFonts w:ascii="Times New Roman" w:eastAsia="Times New Roman" w:hAnsi="Times New Roman" w:cs="Times New Roman"/>
          <w:lang w:eastAsia="sk-SK"/>
        </w:rPr>
      </w:pPr>
    </w:p>
    <w:p w14:paraId="123660F8" w14:textId="77777777" w:rsidR="006400A5" w:rsidRPr="006E6059" w:rsidRDefault="006400A5" w:rsidP="006400A5">
      <w:pPr>
        <w:shd w:val="clear" w:color="auto" w:fill="FFFFFF"/>
        <w:spacing w:before="240" w:after="240" w:line="240" w:lineRule="auto"/>
        <w:jc w:val="both"/>
        <w:rPr>
          <w:rFonts w:ascii="Times New Roman" w:eastAsia="Times New Roman" w:hAnsi="Times New Roman" w:cs="Times New Roman"/>
          <w:lang w:eastAsia="sk-SK"/>
        </w:rPr>
      </w:pPr>
      <w:r w:rsidRPr="006E6059">
        <w:rPr>
          <w:rFonts w:ascii="Times New Roman" w:eastAsia="Times New Roman" w:hAnsi="Times New Roman" w:cs="Times New Roman"/>
          <w:lang w:eastAsia="sk-SK"/>
        </w:rPr>
        <w:t>Spoločnosť ako prevádzkovateľ vymedzujú účel, podmienky a prostriedky spracúvania osobných údajov, pričom dodržiavajú zásady spracúvania osobných údajov stanovené Nariadením. Osobné údaje sú:</w:t>
      </w:r>
    </w:p>
    <w:p w14:paraId="4B32B7A6" w14:textId="77777777" w:rsidR="006400A5" w:rsidRPr="006E6059" w:rsidRDefault="006400A5" w:rsidP="006400A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lang w:eastAsia="sk-SK"/>
        </w:rPr>
      </w:pPr>
      <w:r w:rsidRPr="006E6059">
        <w:rPr>
          <w:rFonts w:ascii="Times New Roman" w:eastAsia="Times New Roman" w:hAnsi="Times New Roman" w:cs="Times New Roman"/>
          <w:lang w:eastAsia="sk-SK"/>
        </w:rPr>
        <w:t>spracúvané zákonným spôsobom, spravodlivo a transparentne vo vzťahu k dotknutej osobe („</w:t>
      </w:r>
      <w:r w:rsidRPr="006E6059">
        <w:rPr>
          <w:rFonts w:ascii="Times New Roman" w:eastAsia="Times New Roman" w:hAnsi="Times New Roman" w:cs="Times New Roman"/>
          <w:b/>
          <w:bCs/>
          <w:lang w:eastAsia="sk-SK"/>
        </w:rPr>
        <w:t>zákonnosť, spravodlivosť a transparentnosť</w:t>
      </w:r>
      <w:r w:rsidRPr="006E6059">
        <w:rPr>
          <w:rFonts w:ascii="Times New Roman" w:eastAsia="Times New Roman" w:hAnsi="Times New Roman" w:cs="Times New Roman"/>
          <w:lang w:eastAsia="sk-SK"/>
        </w:rPr>
        <w:t>“);</w:t>
      </w:r>
    </w:p>
    <w:p w14:paraId="73BC45ED" w14:textId="77777777" w:rsidR="006400A5" w:rsidRPr="006E6059" w:rsidRDefault="006400A5" w:rsidP="006400A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lang w:eastAsia="sk-SK"/>
        </w:rPr>
      </w:pPr>
      <w:r w:rsidRPr="006E6059">
        <w:rPr>
          <w:rFonts w:ascii="Times New Roman" w:eastAsia="Times New Roman" w:hAnsi="Times New Roman" w:cs="Times New Roman"/>
          <w:lang w:eastAsia="sk-SK"/>
        </w:rPr>
        <w:t>získavané na konkrétne určené, výslovne uvedené a legitímne účely („</w:t>
      </w:r>
      <w:r w:rsidRPr="006E6059">
        <w:rPr>
          <w:rFonts w:ascii="Times New Roman" w:eastAsia="Times New Roman" w:hAnsi="Times New Roman" w:cs="Times New Roman"/>
          <w:b/>
          <w:bCs/>
          <w:lang w:eastAsia="sk-SK"/>
        </w:rPr>
        <w:t>obmedzenie účelu</w:t>
      </w:r>
      <w:r w:rsidRPr="006E6059">
        <w:rPr>
          <w:rFonts w:ascii="Times New Roman" w:eastAsia="Times New Roman" w:hAnsi="Times New Roman" w:cs="Times New Roman"/>
          <w:lang w:eastAsia="sk-SK"/>
        </w:rPr>
        <w:t>“);</w:t>
      </w:r>
    </w:p>
    <w:p w14:paraId="18D38126" w14:textId="77777777" w:rsidR="006400A5" w:rsidRPr="006E6059" w:rsidRDefault="006400A5" w:rsidP="006400A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lang w:eastAsia="sk-SK"/>
        </w:rPr>
      </w:pPr>
      <w:r w:rsidRPr="006E6059">
        <w:rPr>
          <w:rFonts w:ascii="Times New Roman" w:eastAsia="Times New Roman" w:hAnsi="Times New Roman" w:cs="Times New Roman"/>
          <w:lang w:eastAsia="sk-SK"/>
        </w:rPr>
        <w:t>primerané, relevantné a obmedzené na rozsah, ktorý je nevyhnutný vzhľadom na účely, na ktoré sa spracúvajú („</w:t>
      </w:r>
      <w:r w:rsidRPr="006E6059">
        <w:rPr>
          <w:rFonts w:ascii="Times New Roman" w:eastAsia="Times New Roman" w:hAnsi="Times New Roman" w:cs="Times New Roman"/>
          <w:b/>
          <w:bCs/>
          <w:lang w:eastAsia="sk-SK"/>
        </w:rPr>
        <w:t>minimalizácia údajov</w:t>
      </w:r>
      <w:r w:rsidRPr="006E6059">
        <w:rPr>
          <w:rFonts w:ascii="Times New Roman" w:eastAsia="Times New Roman" w:hAnsi="Times New Roman" w:cs="Times New Roman"/>
          <w:lang w:eastAsia="sk-SK"/>
        </w:rPr>
        <w:t>“);</w:t>
      </w:r>
    </w:p>
    <w:p w14:paraId="050E3F96" w14:textId="77777777" w:rsidR="006400A5" w:rsidRPr="006E6059" w:rsidRDefault="006400A5" w:rsidP="006400A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lang w:eastAsia="sk-SK"/>
        </w:rPr>
      </w:pPr>
      <w:r w:rsidRPr="006E6059">
        <w:rPr>
          <w:rFonts w:ascii="Times New Roman" w:eastAsia="Times New Roman" w:hAnsi="Times New Roman" w:cs="Times New Roman"/>
          <w:lang w:eastAsia="sk-SK"/>
        </w:rPr>
        <w:t>správne a podľa potreby aktualizované („</w:t>
      </w:r>
      <w:r w:rsidRPr="006E6059">
        <w:rPr>
          <w:rFonts w:ascii="Times New Roman" w:eastAsia="Times New Roman" w:hAnsi="Times New Roman" w:cs="Times New Roman"/>
          <w:b/>
          <w:bCs/>
          <w:lang w:eastAsia="sk-SK"/>
        </w:rPr>
        <w:t>správnosť</w:t>
      </w:r>
      <w:r w:rsidRPr="006E6059">
        <w:rPr>
          <w:rFonts w:ascii="Times New Roman" w:eastAsia="Times New Roman" w:hAnsi="Times New Roman" w:cs="Times New Roman"/>
          <w:lang w:eastAsia="sk-SK"/>
        </w:rPr>
        <w:t>“);</w:t>
      </w:r>
    </w:p>
    <w:p w14:paraId="0EAA1A7D" w14:textId="77777777" w:rsidR="006400A5" w:rsidRPr="006E6059" w:rsidRDefault="006400A5" w:rsidP="006400A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lang w:eastAsia="sk-SK"/>
        </w:rPr>
      </w:pPr>
      <w:r w:rsidRPr="006E6059">
        <w:rPr>
          <w:rFonts w:ascii="Times New Roman" w:eastAsia="Times New Roman" w:hAnsi="Times New Roman" w:cs="Times New Roman"/>
          <w:lang w:eastAsia="sk-SK"/>
        </w:rPr>
        <w:t>uchovávané vo forme, ktorá umožňuje identifikáciu dotknutých osôb najviac dovtedy, kým je to potrebné na účely, na ktoré sa osobné údaje spracúvajú („</w:t>
      </w:r>
      <w:r w:rsidRPr="006E6059">
        <w:rPr>
          <w:rFonts w:ascii="Times New Roman" w:eastAsia="Times New Roman" w:hAnsi="Times New Roman" w:cs="Times New Roman"/>
          <w:b/>
          <w:bCs/>
          <w:lang w:eastAsia="sk-SK"/>
        </w:rPr>
        <w:t>minimalizácia uchovávania</w:t>
      </w:r>
      <w:r w:rsidRPr="006E6059">
        <w:rPr>
          <w:rFonts w:ascii="Times New Roman" w:eastAsia="Times New Roman" w:hAnsi="Times New Roman" w:cs="Times New Roman"/>
          <w:lang w:eastAsia="sk-SK"/>
        </w:rPr>
        <w:t>“);</w:t>
      </w:r>
    </w:p>
    <w:p w14:paraId="2EC6DB58" w14:textId="77777777" w:rsidR="006400A5" w:rsidRPr="006E6059" w:rsidRDefault="006400A5" w:rsidP="006400A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lang w:eastAsia="sk-SK"/>
        </w:rPr>
      </w:pPr>
      <w:r w:rsidRPr="006E6059">
        <w:rPr>
          <w:rFonts w:ascii="Times New Roman" w:eastAsia="Times New Roman" w:hAnsi="Times New Roman" w:cs="Times New Roman"/>
          <w:lang w:eastAsia="sk-SK"/>
        </w:rPr>
        <w:lastRenderedPageBreak/>
        <w:t>spracúvané spôsobom, ktorý zaručuje primeranú bezpečnosť osobných údajov, vrátane ochrany pred neoprávneným alebo nezákonným spracúvaním a náhodnou stratou, zničením alebo poškodením, a to prostredníctvom primeraných technických alebo organizačných opatrení („</w:t>
      </w:r>
      <w:r w:rsidRPr="006E6059">
        <w:rPr>
          <w:rFonts w:ascii="Times New Roman" w:eastAsia="Times New Roman" w:hAnsi="Times New Roman" w:cs="Times New Roman"/>
          <w:b/>
          <w:bCs/>
          <w:lang w:eastAsia="sk-SK"/>
        </w:rPr>
        <w:t>integrita a dôvernosť</w:t>
      </w:r>
      <w:r w:rsidRPr="006E6059">
        <w:rPr>
          <w:rFonts w:ascii="Times New Roman" w:eastAsia="Times New Roman" w:hAnsi="Times New Roman" w:cs="Times New Roman"/>
          <w:lang w:eastAsia="sk-SK"/>
        </w:rPr>
        <w:t>“).</w:t>
      </w:r>
    </w:p>
    <w:p w14:paraId="1DD97FB6" w14:textId="77777777" w:rsidR="006400A5" w:rsidRPr="006E6059" w:rsidRDefault="006400A5" w:rsidP="006400A5">
      <w:pPr>
        <w:shd w:val="clear" w:color="auto" w:fill="FFFFFF"/>
        <w:spacing w:before="100" w:beforeAutospacing="1" w:after="100" w:afterAutospacing="1" w:line="240" w:lineRule="auto"/>
        <w:jc w:val="both"/>
        <w:rPr>
          <w:rFonts w:ascii="Times New Roman" w:eastAsia="Times New Roman" w:hAnsi="Times New Roman" w:cs="Times New Roman"/>
          <w:lang w:eastAsia="sk-SK"/>
        </w:rPr>
      </w:pPr>
    </w:p>
    <w:p w14:paraId="3C051A32" w14:textId="77777777" w:rsidR="006400A5" w:rsidRPr="006E6059" w:rsidRDefault="006400A5" w:rsidP="006400A5">
      <w:pPr>
        <w:shd w:val="clear" w:color="auto" w:fill="FFFFFF"/>
        <w:spacing w:before="100" w:beforeAutospacing="1" w:after="100" w:afterAutospacing="1" w:line="240" w:lineRule="auto"/>
        <w:jc w:val="both"/>
        <w:rPr>
          <w:rFonts w:ascii="Times New Roman" w:eastAsia="Times New Roman" w:hAnsi="Times New Roman" w:cs="Times New Roman"/>
          <w:b/>
          <w:bCs/>
          <w:lang w:eastAsia="sk-SK"/>
        </w:rPr>
      </w:pPr>
      <w:r w:rsidRPr="006E6059">
        <w:rPr>
          <w:rFonts w:ascii="Times New Roman" w:hAnsi="Times New Roman" w:cs="Times New Roman"/>
          <w:b/>
          <w:bCs/>
        </w:rPr>
        <w:t>Zákonnosť spracúvania osobných údajov</w:t>
      </w:r>
    </w:p>
    <w:p w14:paraId="2ACAC908" w14:textId="34674ADF" w:rsidR="006400A5" w:rsidRPr="004C2276" w:rsidRDefault="006400A5" w:rsidP="006400A5">
      <w:pPr>
        <w:tabs>
          <w:tab w:val="left" w:pos="2835"/>
        </w:tabs>
        <w:spacing w:after="0"/>
        <w:jc w:val="both"/>
        <w:rPr>
          <w:rFonts w:ascii="Times New Roman" w:hAnsi="Times New Roman" w:cs="Times New Roman"/>
          <w:b/>
        </w:rPr>
      </w:pPr>
      <w:r w:rsidRPr="006400A5">
        <w:rPr>
          <w:rFonts w:ascii="Times New Roman" w:hAnsi="Times New Roman" w:cs="Times New Roman"/>
        </w:rPr>
        <w:t xml:space="preserve">Spracúvanie osobných údajov v spoločnosti </w:t>
      </w:r>
      <w:r w:rsidR="004C2276" w:rsidRPr="004C2276">
        <w:rPr>
          <w:rFonts w:ascii="Times New Roman" w:hAnsi="Times New Roman" w:cs="Times New Roman"/>
          <w:b/>
        </w:rPr>
        <w:t>RASTAK, s.r.o.</w:t>
      </w:r>
      <w:r w:rsidR="004C2276">
        <w:rPr>
          <w:rFonts w:ascii="Times New Roman" w:hAnsi="Times New Roman" w:cs="Times New Roman"/>
          <w:b/>
        </w:rPr>
        <w:t xml:space="preserve"> </w:t>
      </w:r>
      <w:r w:rsidRPr="006400A5">
        <w:rPr>
          <w:rFonts w:ascii="Times New Roman" w:hAnsi="Times New Roman" w:cs="Times New Roman"/>
        </w:rPr>
        <w:t>je vykonávané na základe niektorého z nasledujúcich právnych základov:</w:t>
      </w:r>
    </w:p>
    <w:p w14:paraId="408EFBB7" w14:textId="77777777" w:rsidR="006400A5" w:rsidRDefault="006400A5" w:rsidP="006400A5">
      <w:pPr>
        <w:numPr>
          <w:ilvl w:val="0"/>
          <w:numId w:val="2"/>
        </w:numPr>
        <w:shd w:val="clear" w:color="auto" w:fill="FFFFFF"/>
        <w:spacing w:before="100" w:beforeAutospacing="1" w:after="100" w:afterAutospacing="1" w:line="240" w:lineRule="auto"/>
        <w:ind w:left="0"/>
        <w:jc w:val="both"/>
        <w:rPr>
          <w:rFonts w:ascii="Times New Roman" w:hAnsi="Times New Roman" w:cs="Times New Roman"/>
        </w:rPr>
      </w:pPr>
      <w:r w:rsidRPr="006E6059">
        <w:rPr>
          <w:rStyle w:val="Vrazn"/>
          <w:rFonts w:ascii="Times New Roman" w:hAnsi="Times New Roman" w:cs="Times New Roman"/>
        </w:rPr>
        <w:t>zmluva s dotknutou osobou</w:t>
      </w:r>
      <w:r w:rsidRPr="006E6059">
        <w:rPr>
          <w:rFonts w:ascii="Times New Roman" w:hAnsi="Times New Roman" w:cs="Times New Roman"/>
        </w:rPr>
        <w:t> – spracúvanie je nevyhnutné na plnenie zmluvy, ktorej zmluvnou stranou je dotknutá osoba, alebo aby sa na základe žiadosti dotknutej osoby vykonali opatrenia pred uzatvorením zmluvy,</w:t>
      </w:r>
    </w:p>
    <w:p w14:paraId="225818FB" w14:textId="77777777" w:rsidR="006400A5" w:rsidRDefault="006400A5" w:rsidP="006400A5">
      <w:pPr>
        <w:numPr>
          <w:ilvl w:val="0"/>
          <w:numId w:val="2"/>
        </w:numPr>
        <w:shd w:val="clear" w:color="auto" w:fill="FFFFFF"/>
        <w:spacing w:before="100" w:beforeAutospacing="1" w:after="100" w:afterAutospacing="1" w:line="240" w:lineRule="auto"/>
        <w:ind w:left="0"/>
        <w:jc w:val="both"/>
        <w:rPr>
          <w:rFonts w:ascii="Times New Roman" w:hAnsi="Times New Roman" w:cs="Times New Roman"/>
        </w:rPr>
      </w:pPr>
      <w:r w:rsidRPr="006E6059">
        <w:rPr>
          <w:rStyle w:val="Vrazn"/>
          <w:rFonts w:ascii="Times New Roman" w:hAnsi="Times New Roman" w:cs="Times New Roman"/>
        </w:rPr>
        <w:t>plnenie zákonnej povinnosti prevádzkovateľa</w:t>
      </w:r>
      <w:r w:rsidRPr="006E6059">
        <w:rPr>
          <w:rFonts w:ascii="Times New Roman" w:hAnsi="Times New Roman" w:cs="Times New Roman"/>
        </w:rPr>
        <w:t> – spracúvanie je nevyhnutné na plnenie povinnosti prevádzkovateľa stanovenej osobitným zákonom (legislatívou SR alebo EÚ),</w:t>
      </w:r>
    </w:p>
    <w:p w14:paraId="310E50D7" w14:textId="77777777" w:rsidR="006400A5" w:rsidRDefault="006400A5" w:rsidP="006400A5">
      <w:pPr>
        <w:numPr>
          <w:ilvl w:val="0"/>
          <w:numId w:val="2"/>
        </w:numPr>
        <w:shd w:val="clear" w:color="auto" w:fill="FFFFFF"/>
        <w:spacing w:before="100" w:beforeAutospacing="1" w:after="100" w:afterAutospacing="1" w:line="240" w:lineRule="auto"/>
        <w:ind w:left="0"/>
        <w:jc w:val="both"/>
        <w:rPr>
          <w:rFonts w:ascii="Times New Roman" w:hAnsi="Times New Roman" w:cs="Times New Roman"/>
        </w:rPr>
      </w:pPr>
      <w:r w:rsidRPr="006E6059">
        <w:rPr>
          <w:rStyle w:val="Vrazn"/>
          <w:rFonts w:ascii="Times New Roman" w:hAnsi="Times New Roman" w:cs="Times New Roman"/>
        </w:rPr>
        <w:t>oprávnené záujmy prevádzkovateľa</w:t>
      </w:r>
      <w:r w:rsidRPr="006E6059">
        <w:rPr>
          <w:rFonts w:ascii="Times New Roman" w:hAnsi="Times New Roman" w:cs="Times New Roman"/>
        </w:rPr>
        <w:t> – spracúvanie je nevyhnutné na účely oprávnených záujmov prevádzkovateľa,</w:t>
      </w:r>
    </w:p>
    <w:p w14:paraId="1DA807AF" w14:textId="7C5FD1B5" w:rsidR="006400A5" w:rsidRPr="006400A5" w:rsidRDefault="006400A5" w:rsidP="006400A5">
      <w:pPr>
        <w:numPr>
          <w:ilvl w:val="0"/>
          <w:numId w:val="2"/>
        </w:numPr>
        <w:shd w:val="clear" w:color="auto" w:fill="FFFFFF"/>
        <w:spacing w:before="100" w:beforeAutospacing="1" w:after="100" w:afterAutospacing="1" w:line="240" w:lineRule="auto"/>
        <w:ind w:left="0"/>
        <w:jc w:val="both"/>
        <w:rPr>
          <w:rFonts w:ascii="Times New Roman" w:hAnsi="Times New Roman" w:cs="Times New Roman"/>
        </w:rPr>
      </w:pPr>
      <w:r w:rsidRPr="006E6059">
        <w:rPr>
          <w:rStyle w:val="Vrazn"/>
          <w:rFonts w:ascii="Times New Roman" w:hAnsi="Times New Roman" w:cs="Times New Roman"/>
        </w:rPr>
        <w:t>súhlas dotknutej osoby</w:t>
      </w:r>
      <w:r w:rsidRPr="006E6059">
        <w:rPr>
          <w:rFonts w:ascii="Times New Roman" w:hAnsi="Times New Roman" w:cs="Times New Roman"/>
        </w:rPr>
        <w:t> – ak dotknutá osoba vyjadrila súhlas so spracúvaním svojich osobných údajov na jeden alebo viaceré konkrétne účely.</w:t>
      </w:r>
    </w:p>
    <w:p w14:paraId="523B8742" w14:textId="77777777" w:rsidR="006400A5" w:rsidRPr="00DA31DC" w:rsidRDefault="006400A5" w:rsidP="006400A5">
      <w:pPr>
        <w:tabs>
          <w:tab w:val="left" w:pos="1985"/>
        </w:tabs>
        <w:spacing w:after="0"/>
        <w:rPr>
          <w:rFonts w:ascii="Times New Roman" w:hAnsi="Times New Roman" w:cs="Times New Roman"/>
          <w:b/>
        </w:rPr>
      </w:pPr>
      <w:r w:rsidRPr="00DA31DC">
        <w:rPr>
          <w:rFonts w:ascii="Times New Roman" w:hAnsi="Times New Roman" w:cs="Times New Roman"/>
          <w:b/>
        </w:rPr>
        <w:t>Lehota uchovávania osobných údajov</w:t>
      </w:r>
    </w:p>
    <w:p w14:paraId="50C0E224" w14:textId="77777777" w:rsidR="006400A5" w:rsidRPr="00DA31DC" w:rsidRDefault="006400A5" w:rsidP="006400A5">
      <w:pPr>
        <w:tabs>
          <w:tab w:val="left" w:pos="1985"/>
        </w:tabs>
        <w:spacing w:after="0"/>
        <w:jc w:val="both"/>
        <w:rPr>
          <w:rFonts w:ascii="Times New Roman" w:hAnsi="Times New Roman" w:cs="Times New Roman"/>
          <w:b/>
        </w:rPr>
      </w:pPr>
    </w:p>
    <w:p w14:paraId="12B05FE3" w14:textId="77777777" w:rsidR="006400A5" w:rsidRPr="00DA31DC" w:rsidRDefault="006400A5" w:rsidP="006400A5">
      <w:pPr>
        <w:tabs>
          <w:tab w:val="left" w:pos="1985"/>
        </w:tabs>
        <w:spacing w:after="0"/>
        <w:jc w:val="both"/>
        <w:rPr>
          <w:rFonts w:ascii="Times New Roman" w:hAnsi="Times New Roman" w:cs="Times New Roman"/>
          <w:shd w:val="clear" w:color="auto" w:fill="FFFFFF"/>
        </w:rPr>
      </w:pPr>
      <w:r w:rsidRPr="00DA31DC">
        <w:rPr>
          <w:rFonts w:ascii="Times New Roman" w:hAnsi="Times New Roman" w:cs="Times New Roman"/>
          <w:shd w:val="clear" w:color="auto" w:fill="FFFFFF"/>
        </w:rPr>
        <w:t>Prevádzkovateľ uchováva osobné údaje po dobu trvania účelu a následne po dobu vymedzenú v Registratúrnom pláne spoločnosti, v súlade so zákonom č. 395/2002 Z. z. o archívoch a registratúrach a o doplnení niektorých zákonov v znení neskorších predpisov. Vaše osobné údaje sú spracúvané podľa možnosti, tak krátko ako je to len možné. Najčastejšie všetky Vaše osobné údaje, ktoré naša spoločnosť spracúva bezpečným spôsobom zlikvidujeme bezodkladne po vysporiadaní našich zmluvných záväzkov alebo po odvolaní Vášho súhlasu so spracúvaním osobných údajov, príp. po uplynutí primeranej doby vymedzenej spoločnosťou s ohľadom na princíp minimalizácie uchovávania podľa článku 5 ods. 1 písm. e) GDPR.</w:t>
      </w:r>
    </w:p>
    <w:p w14:paraId="135B5505" w14:textId="77777777" w:rsidR="006400A5" w:rsidRPr="00DA31DC" w:rsidRDefault="006400A5" w:rsidP="006400A5">
      <w:pPr>
        <w:tabs>
          <w:tab w:val="left" w:pos="1985"/>
        </w:tabs>
        <w:spacing w:after="0"/>
        <w:jc w:val="both"/>
        <w:rPr>
          <w:rFonts w:ascii="Times New Roman" w:hAnsi="Times New Roman" w:cs="Times New Roman"/>
          <w:shd w:val="clear" w:color="auto" w:fill="FFFFFF"/>
        </w:rPr>
      </w:pPr>
    </w:p>
    <w:p w14:paraId="31D95438" w14:textId="77777777" w:rsidR="006400A5" w:rsidRPr="00DA31DC" w:rsidRDefault="006400A5" w:rsidP="006400A5">
      <w:pPr>
        <w:shd w:val="clear" w:color="auto" w:fill="FFFFFF"/>
        <w:spacing w:after="0"/>
        <w:jc w:val="both"/>
        <w:textAlignment w:val="baseline"/>
        <w:rPr>
          <w:rFonts w:ascii="Times New Roman" w:eastAsia="Times New Roman" w:hAnsi="Times New Roman" w:cs="Times New Roman"/>
          <w:lang w:eastAsia="sk-SK"/>
        </w:rPr>
      </w:pPr>
      <w:r w:rsidRPr="00DA31DC">
        <w:rPr>
          <w:rFonts w:ascii="Times New Roman" w:eastAsia="Times New Roman" w:hAnsi="Times New Roman" w:cs="Times New Roman"/>
          <w:lang w:eastAsia="sk-SK"/>
        </w:rPr>
        <w:t>Naša spoločnosť zabezpečí výmaz osobných údajov bez zbytočného odkladu po tom, ako:</w:t>
      </w:r>
    </w:p>
    <w:p w14:paraId="7980B30B" w14:textId="77777777" w:rsidR="006400A5" w:rsidRPr="00DA31DC" w:rsidRDefault="006400A5" w:rsidP="006400A5">
      <w:pPr>
        <w:pStyle w:val="Odsekzoznamu"/>
        <w:numPr>
          <w:ilvl w:val="0"/>
          <w:numId w:val="5"/>
        </w:numPr>
        <w:shd w:val="clear" w:color="auto" w:fill="FFFFFF"/>
        <w:spacing w:after="0"/>
        <w:ind w:left="709"/>
        <w:jc w:val="both"/>
        <w:textAlignment w:val="baseline"/>
        <w:rPr>
          <w:rFonts w:ascii="Times New Roman" w:eastAsia="Times New Roman" w:hAnsi="Times New Roman"/>
          <w:lang w:eastAsia="sk-SK"/>
        </w:rPr>
      </w:pPr>
      <w:r w:rsidRPr="00DA31DC">
        <w:rPr>
          <w:rFonts w:ascii="Times New Roman" w:eastAsia="Times New Roman" w:hAnsi="Times New Roman"/>
          <w:lang w:eastAsia="sk-SK"/>
        </w:rPr>
        <w:t>boli ukončené všetky zmluvné vzťahy medzi Vami a našou spoločnosťou; a/alebo</w:t>
      </w:r>
    </w:p>
    <w:p w14:paraId="5961B0DE" w14:textId="77777777" w:rsidR="006400A5" w:rsidRPr="00DA31DC" w:rsidRDefault="006400A5" w:rsidP="006400A5">
      <w:pPr>
        <w:pStyle w:val="Odsekzoznamu"/>
        <w:numPr>
          <w:ilvl w:val="0"/>
          <w:numId w:val="5"/>
        </w:numPr>
        <w:shd w:val="clear" w:color="auto" w:fill="FFFFFF"/>
        <w:spacing w:after="0"/>
        <w:ind w:left="709"/>
        <w:jc w:val="both"/>
        <w:textAlignment w:val="baseline"/>
        <w:rPr>
          <w:rFonts w:ascii="Times New Roman" w:eastAsia="Times New Roman" w:hAnsi="Times New Roman"/>
          <w:lang w:eastAsia="sk-SK"/>
        </w:rPr>
      </w:pPr>
      <w:r w:rsidRPr="00DA31DC">
        <w:rPr>
          <w:rFonts w:ascii="Times New Roman" w:eastAsia="Times New Roman" w:hAnsi="Times New Roman"/>
          <w:lang w:eastAsia="sk-SK"/>
        </w:rPr>
        <w:t>zanikli všetky Vaše záväzky voči našej spoločnosti; a/alebo</w:t>
      </w:r>
    </w:p>
    <w:p w14:paraId="13CB28DE" w14:textId="77777777" w:rsidR="006400A5" w:rsidRPr="00DA31DC" w:rsidRDefault="006400A5" w:rsidP="006400A5">
      <w:pPr>
        <w:pStyle w:val="Odsekzoznamu"/>
        <w:numPr>
          <w:ilvl w:val="0"/>
          <w:numId w:val="5"/>
        </w:numPr>
        <w:shd w:val="clear" w:color="auto" w:fill="FFFFFF"/>
        <w:spacing w:after="0"/>
        <w:ind w:left="709"/>
        <w:jc w:val="both"/>
        <w:textAlignment w:val="baseline"/>
        <w:rPr>
          <w:rFonts w:ascii="Times New Roman" w:eastAsia="Times New Roman" w:hAnsi="Times New Roman"/>
          <w:lang w:eastAsia="sk-SK"/>
        </w:rPr>
      </w:pPr>
      <w:r w:rsidRPr="00DA31DC">
        <w:rPr>
          <w:rFonts w:ascii="Times New Roman" w:eastAsia="Times New Roman" w:hAnsi="Times New Roman"/>
          <w:lang w:eastAsia="sk-SK"/>
        </w:rPr>
        <w:t>boli vybavené všetky Vaše reklamácie a žiadosti; a/alebo</w:t>
      </w:r>
    </w:p>
    <w:p w14:paraId="73EB758E" w14:textId="77777777" w:rsidR="006400A5" w:rsidRPr="00DA31DC" w:rsidRDefault="006400A5" w:rsidP="006400A5">
      <w:pPr>
        <w:pStyle w:val="Odsekzoznamu"/>
        <w:numPr>
          <w:ilvl w:val="0"/>
          <w:numId w:val="5"/>
        </w:numPr>
        <w:shd w:val="clear" w:color="auto" w:fill="FFFFFF"/>
        <w:spacing w:after="0"/>
        <w:ind w:left="709"/>
        <w:jc w:val="both"/>
        <w:textAlignment w:val="baseline"/>
        <w:rPr>
          <w:rFonts w:ascii="Times New Roman" w:eastAsia="Times New Roman" w:hAnsi="Times New Roman"/>
          <w:lang w:eastAsia="sk-SK"/>
        </w:rPr>
      </w:pPr>
      <w:r w:rsidRPr="00DA31DC">
        <w:rPr>
          <w:rFonts w:ascii="Times New Roman" w:eastAsia="Times New Roman" w:hAnsi="Times New Roman"/>
          <w:lang w:eastAsia="sk-SK"/>
        </w:rPr>
        <w:t>boli vysporiadané všetky ďalšie práva a povinnosti medzi Vami a našou spoločnosťou; a/alebo</w:t>
      </w:r>
    </w:p>
    <w:p w14:paraId="2B09CF89" w14:textId="77777777" w:rsidR="006400A5" w:rsidRPr="00DA31DC" w:rsidRDefault="006400A5" w:rsidP="006400A5">
      <w:pPr>
        <w:pStyle w:val="Odsekzoznamu"/>
        <w:numPr>
          <w:ilvl w:val="0"/>
          <w:numId w:val="5"/>
        </w:numPr>
        <w:shd w:val="clear" w:color="auto" w:fill="FFFFFF"/>
        <w:spacing w:after="0"/>
        <w:ind w:left="709"/>
        <w:jc w:val="both"/>
        <w:textAlignment w:val="baseline"/>
        <w:rPr>
          <w:rFonts w:ascii="Times New Roman" w:eastAsia="Times New Roman" w:hAnsi="Times New Roman"/>
          <w:lang w:eastAsia="sk-SK"/>
        </w:rPr>
      </w:pPr>
      <w:r w:rsidRPr="00DA31DC">
        <w:rPr>
          <w:rFonts w:ascii="Times New Roman" w:eastAsia="Times New Roman" w:hAnsi="Times New Roman"/>
          <w:lang w:eastAsia="sk-SK"/>
        </w:rPr>
        <w:t>boli naplnené všetky účely spracúvania stanovené právnymi predpismi alebo účely spracúvania, na ktoré ste nám dali súhlas, ak spracúvanie prebiehalo na základe súhlasu dotknutej osoby; a/alebo</w:t>
      </w:r>
    </w:p>
    <w:p w14:paraId="326B737E" w14:textId="77777777" w:rsidR="006400A5" w:rsidRPr="00DA31DC" w:rsidRDefault="006400A5" w:rsidP="006400A5">
      <w:pPr>
        <w:pStyle w:val="Odsekzoznamu"/>
        <w:numPr>
          <w:ilvl w:val="0"/>
          <w:numId w:val="5"/>
        </w:numPr>
        <w:shd w:val="clear" w:color="auto" w:fill="FFFFFF"/>
        <w:spacing w:after="0"/>
        <w:ind w:left="709"/>
        <w:jc w:val="both"/>
        <w:textAlignment w:val="baseline"/>
        <w:rPr>
          <w:rFonts w:ascii="Times New Roman" w:eastAsia="Times New Roman" w:hAnsi="Times New Roman"/>
          <w:lang w:eastAsia="sk-SK"/>
        </w:rPr>
      </w:pPr>
      <w:r w:rsidRPr="00DA31DC">
        <w:rPr>
          <w:rFonts w:ascii="Times New Roman" w:eastAsia="Times New Roman" w:hAnsi="Times New Roman"/>
          <w:lang w:eastAsia="sk-SK"/>
        </w:rPr>
        <w:t>uplynula lehota, na ktorý bol súhlas udelený alebo dotknutá osoba svoj súhlas odvolala; a/alebo</w:t>
      </w:r>
    </w:p>
    <w:p w14:paraId="5F3A6F81" w14:textId="77777777" w:rsidR="006400A5" w:rsidRPr="00DA31DC" w:rsidRDefault="006400A5" w:rsidP="006400A5">
      <w:pPr>
        <w:pStyle w:val="Odsekzoznamu"/>
        <w:numPr>
          <w:ilvl w:val="0"/>
          <w:numId w:val="5"/>
        </w:numPr>
        <w:shd w:val="clear" w:color="auto" w:fill="FFFFFF"/>
        <w:spacing w:after="0"/>
        <w:ind w:left="709"/>
        <w:jc w:val="both"/>
        <w:textAlignment w:val="baseline"/>
        <w:rPr>
          <w:rFonts w:ascii="Times New Roman" w:eastAsia="Times New Roman" w:hAnsi="Times New Roman"/>
          <w:lang w:eastAsia="sk-SK"/>
        </w:rPr>
      </w:pPr>
      <w:r w:rsidRPr="00DA31DC">
        <w:rPr>
          <w:rFonts w:ascii="Times New Roman" w:eastAsia="Times New Roman" w:hAnsi="Times New Roman"/>
          <w:lang w:eastAsia="sk-SK"/>
        </w:rPr>
        <w:t>bolo vyhovené žiadosti dotknutej osoby o výmaz osobných údajov a bol naplnený niektorý z dôvodov odôvodňujúcich vyhovenie tejto žiadosti; a/alebo</w:t>
      </w:r>
    </w:p>
    <w:p w14:paraId="5FD493AF" w14:textId="77777777" w:rsidR="006400A5" w:rsidRPr="00DA31DC" w:rsidRDefault="006400A5" w:rsidP="006400A5">
      <w:pPr>
        <w:pStyle w:val="Odsekzoznamu"/>
        <w:numPr>
          <w:ilvl w:val="0"/>
          <w:numId w:val="5"/>
        </w:numPr>
        <w:shd w:val="clear" w:color="auto" w:fill="FFFFFF"/>
        <w:spacing w:after="0"/>
        <w:ind w:left="709"/>
        <w:jc w:val="both"/>
        <w:textAlignment w:val="baseline"/>
        <w:rPr>
          <w:rFonts w:ascii="Times New Roman" w:eastAsia="Times New Roman" w:hAnsi="Times New Roman"/>
          <w:lang w:eastAsia="sk-SK"/>
        </w:rPr>
      </w:pPr>
      <w:r w:rsidRPr="00DA31DC">
        <w:rPr>
          <w:rFonts w:ascii="Times New Roman" w:eastAsia="Times New Roman" w:hAnsi="Times New Roman"/>
          <w:lang w:eastAsia="sk-SK"/>
        </w:rPr>
        <w:t>nastala rozhodná právna skutočnosť pre skončenie účelu spracúvania a zároveň uplynula aj ochranná retenčná lehota vymedzená s ohľadom na princíp minimalizácie doby uchovávania osobných údajov.</w:t>
      </w:r>
    </w:p>
    <w:p w14:paraId="22BF8CF7" w14:textId="77777777" w:rsidR="006400A5" w:rsidRPr="00DA31DC" w:rsidRDefault="006400A5" w:rsidP="006400A5">
      <w:pPr>
        <w:tabs>
          <w:tab w:val="left" w:pos="1985"/>
        </w:tabs>
        <w:spacing w:after="0"/>
        <w:jc w:val="both"/>
        <w:rPr>
          <w:rFonts w:ascii="Times New Roman" w:hAnsi="Times New Roman" w:cs="Times New Roman"/>
          <w:shd w:val="clear" w:color="auto" w:fill="FFFFFF"/>
        </w:rPr>
      </w:pPr>
    </w:p>
    <w:p w14:paraId="298F94DB" w14:textId="77777777" w:rsidR="006400A5" w:rsidRPr="00DA31DC" w:rsidRDefault="006400A5" w:rsidP="006400A5">
      <w:pPr>
        <w:tabs>
          <w:tab w:val="left" w:pos="1985"/>
        </w:tabs>
        <w:spacing w:after="0"/>
        <w:jc w:val="both"/>
        <w:rPr>
          <w:rFonts w:ascii="Times New Roman" w:hAnsi="Times New Roman" w:cs="Times New Roman"/>
          <w:shd w:val="clear" w:color="auto" w:fill="FFFFFF"/>
        </w:rPr>
      </w:pPr>
      <w:r w:rsidRPr="00DA31DC">
        <w:rPr>
          <w:rFonts w:ascii="Times New Roman" w:hAnsi="Times New Roman" w:cs="Times New Roman"/>
          <w:shd w:val="clear" w:color="auto" w:fill="FFFFFF"/>
        </w:rPr>
        <w:t>Po uplynutí tejto doby sa osobné údaje likvidujú podľa registratúrneho poriadku, v súlade s  citovaným zákonom o archívoch a registratúrach. </w:t>
      </w:r>
    </w:p>
    <w:p w14:paraId="044E6716" w14:textId="77777777" w:rsidR="006400A5" w:rsidRDefault="006400A5" w:rsidP="006400A5">
      <w:pPr>
        <w:shd w:val="clear" w:color="auto" w:fill="FFFFFF"/>
        <w:spacing w:after="0"/>
        <w:textAlignment w:val="baseline"/>
        <w:rPr>
          <w:rFonts w:ascii="Arial" w:hAnsi="Arial" w:cs="Arial"/>
          <w:b/>
          <w:sz w:val="20"/>
          <w:szCs w:val="20"/>
          <w:shd w:val="clear" w:color="auto" w:fill="FFFFFF"/>
        </w:rPr>
      </w:pPr>
    </w:p>
    <w:p w14:paraId="0331E904" w14:textId="77777777" w:rsidR="006400A5" w:rsidRPr="006E6059" w:rsidRDefault="006400A5" w:rsidP="006400A5">
      <w:pPr>
        <w:shd w:val="clear" w:color="auto" w:fill="FFFFFF"/>
        <w:spacing w:before="100" w:beforeAutospacing="1" w:after="100" w:afterAutospacing="1" w:line="240" w:lineRule="auto"/>
        <w:rPr>
          <w:rFonts w:ascii="Times New Roman" w:eastAsia="Times New Roman" w:hAnsi="Times New Roman" w:cs="Times New Roman"/>
          <w:lang w:eastAsia="sk-SK"/>
        </w:rPr>
      </w:pPr>
      <w:r w:rsidRPr="006E6059">
        <w:rPr>
          <w:rFonts w:ascii="Times New Roman" w:eastAsia="Times New Roman" w:hAnsi="Times New Roman" w:cs="Times New Roman"/>
          <w:b/>
          <w:bCs/>
          <w:lang w:eastAsia="sk-SK"/>
        </w:rPr>
        <w:lastRenderedPageBreak/>
        <w:t>Spracúvanie osobných údajov prostredníctvom sprostredkovateľa</w:t>
      </w:r>
    </w:p>
    <w:p w14:paraId="2CC4FBD2" w14:textId="77777777" w:rsidR="006400A5" w:rsidRPr="006E6059" w:rsidRDefault="006400A5" w:rsidP="006400A5">
      <w:pPr>
        <w:shd w:val="clear" w:color="auto" w:fill="FFFFFF"/>
        <w:spacing w:before="240" w:after="240" w:line="240" w:lineRule="auto"/>
        <w:jc w:val="both"/>
        <w:rPr>
          <w:rFonts w:ascii="Times New Roman" w:eastAsia="Times New Roman" w:hAnsi="Times New Roman" w:cs="Times New Roman"/>
          <w:lang w:eastAsia="sk-SK"/>
        </w:rPr>
      </w:pPr>
      <w:r w:rsidRPr="006E6059">
        <w:rPr>
          <w:rFonts w:ascii="Times New Roman" w:eastAsia="Times New Roman" w:hAnsi="Times New Roman" w:cs="Times New Roman"/>
          <w:lang w:eastAsia="sk-SK"/>
        </w:rPr>
        <w:t>Spoločnosť ako prevádzkovateľ môže pri spracúvaní osobných údajov využívať sprostredkovateľov, ktorí spracúvajú osobné údaje v mene prevádzkovateľa na základe písomnej zmluvy. Spoločnosť využíva len sprostredkovateľov poskytujúcich dostatočné záruky na to, že prijmú primerané technické a organizačné opatrenia, aby spracúvanie spĺňalo legislatívne požiadavky, a aby sa zabezpečila ochrana práv dotknutej osoby.</w:t>
      </w:r>
    </w:p>
    <w:p w14:paraId="1BFD7811" w14:textId="77777777" w:rsidR="006400A5" w:rsidRPr="006E6059" w:rsidRDefault="006400A5" w:rsidP="006400A5">
      <w:pPr>
        <w:shd w:val="clear" w:color="auto" w:fill="FFFFFF"/>
        <w:spacing w:before="240" w:after="240" w:line="240" w:lineRule="auto"/>
        <w:rPr>
          <w:rFonts w:ascii="Times New Roman" w:eastAsia="Times New Roman" w:hAnsi="Times New Roman" w:cs="Times New Roman"/>
          <w:b/>
          <w:bCs/>
          <w:lang w:eastAsia="sk-SK"/>
        </w:rPr>
      </w:pPr>
      <w:r w:rsidRPr="006E6059">
        <w:rPr>
          <w:rFonts w:ascii="Times New Roman" w:eastAsia="Times New Roman" w:hAnsi="Times New Roman" w:cs="Times New Roman"/>
          <w:b/>
          <w:bCs/>
          <w:lang w:eastAsia="sk-SK"/>
        </w:rPr>
        <w:t>Uplatňovanie práv dotknutej osoby</w:t>
      </w:r>
    </w:p>
    <w:p w14:paraId="65F3E74F" w14:textId="77777777" w:rsidR="006400A5" w:rsidRPr="006E6059" w:rsidRDefault="006400A5" w:rsidP="006400A5">
      <w:pPr>
        <w:shd w:val="clear" w:color="auto" w:fill="FFFFFF"/>
        <w:spacing w:before="240" w:after="240" w:line="240" w:lineRule="auto"/>
        <w:rPr>
          <w:rFonts w:ascii="Times New Roman" w:hAnsi="Times New Roman" w:cs="Times New Roman"/>
          <w:shd w:val="clear" w:color="auto" w:fill="FFFFFF"/>
        </w:rPr>
      </w:pPr>
      <w:r w:rsidRPr="006E6059">
        <w:rPr>
          <w:rFonts w:ascii="Times New Roman" w:hAnsi="Times New Roman" w:cs="Times New Roman"/>
          <w:shd w:val="clear" w:color="auto" w:fill="FFFFFF"/>
        </w:rPr>
        <w:t>Dotknuté osoby majú vo vzťahu k spracúvaniu ich osobných údajov:</w:t>
      </w:r>
    </w:p>
    <w:p w14:paraId="58FDB84F" w14:textId="77777777" w:rsidR="006400A5" w:rsidRPr="006E6059" w:rsidRDefault="006400A5" w:rsidP="006400A5">
      <w:pPr>
        <w:shd w:val="clear" w:color="auto" w:fill="FFFFFF"/>
        <w:spacing w:before="240" w:after="240" w:line="240" w:lineRule="auto"/>
        <w:rPr>
          <w:rFonts w:ascii="Times New Roman" w:hAnsi="Times New Roman" w:cs="Times New Roman"/>
          <w:shd w:val="clear" w:color="auto" w:fill="FFFFFF"/>
        </w:rPr>
      </w:pPr>
      <w:r w:rsidRPr="006E6059">
        <w:rPr>
          <w:rStyle w:val="Vrazn"/>
          <w:rFonts w:ascii="Times New Roman" w:hAnsi="Times New Roman" w:cs="Times New Roman"/>
          <w:shd w:val="clear" w:color="auto" w:fill="FFFFFF"/>
        </w:rPr>
        <w:t>Právo na prístup k údajom</w:t>
      </w:r>
      <w:r w:rsidRPr="006E6059">
        <w:rPr>
          <w:rFonts w:ascii="Times New Roman" w:hAnsi="Times New Roman" w:cs="Times New Roman"/>
          <w:shd w:val="clear" w:color="auto" w:fill="FFFFFF"/>
        </w:rPr>
        <w:t> – poskytnutie informácie o tom, či sa o dotknutej osobe spracúvajú osobné údaje, ktoré sa jej týkajú, vrátane informácií o účele spracúvania, kategóriách spracúvaných osobných údajov, príjemcoch alebo kategóriách príjemcov, predpokladanej dobe uchovávania osobných údajov, a z akého zdroja boli osobné údaje získané.</w:t>
      </w:r>
    </w:p>
    <w:p w14:paraId="18949D25" w14:textId="77777777" w:rsidR="006400A5" w:rsidRPr="006E6059" w:rsidRDefault="006400A5" w:rsidP="006400A5">
      <w:pPr>
        <w:shd w:val="clear" w:color="auto" w:fill="FFFFFF"/>
        <w:spacing w:before="240" w:after="240" w:line="240" w:lineRule="auto"/>
        <w:rPr>
          <w:rFonts w:ascii="Times New Roman" w:hAnsi="Times New Roman" w:cs="Times New Roman"/>
          <w:shd w:val="clear" w:color="auto" w:fill="FFFFFF"/>
        </w:rPr>
      </w:pPr>
      <w:r w:rsidRPr="006E6059">
        <w:rPr>
          <w:rStyle w:val="Vrazn"/>
          <w:rFonts w:ascii="Times New Roman" w:hAnsi="Times New Roman" w:cs="Times New Roman"/>
          <w:shd w:val="clear" w:color="auto" w:fill="FFFFFF"/>
        </w:rPr>
        <w:t>Právo na opravu</w:t>
      </w:r>
      <w:r w:rsidRPr="006E6059">
        <w:rPr>
          <w:rFonts w:ascii="Times New Roman" w:hAnsi="Times New Roman" w:cs="Times New Roman"/>
          <w:shd w:val="clear" w:color="auto" w:fill="FFFFFF"/>
        </w:rPr>
        <w:t> – oprava nesprávnych, resp. doplnenie neúplných osobných údajov, ktoré sa dotknutej osoby týkajú.</w:t>
      </w:r>
    </w:p>
    <w:p w14:paraId="185D643E" w14:textId="77777777" w:rsidR="006400A5" w:rsidRPr="006E6059" w:rsidRDefault="006400A5" w:rsidP="006400A5">
      <w:pPr>
        <w:shd w:val="clear" w:color="auto" w:fill="FFFFFF"/>
        <w:spacing w:before="240" w:after="240" w:line="240" w:lineRule="auto"/>
        <w:rPr>
          <w:rFonts w:ascii="Times New Roman" w:hAnsi="Times New Roman" w:cs="Times New Roman"/>
          <w:shd w:val="clear" w:color="auto" w:fill="FFFFFF"/>
        </w:rPr>
      </w:pPr>
      <w:r w:rsidRPr="006E6059">
        <w:rPr>
          <w:rStyle w:val="Vrazn"/>
          <w:rFonts w:ascii="Times New Roman" w:hAnsi="Times New Roman" w:cs="Times New Roman"/>
          <w:shd w:val="clear" w:color="auto" w:fill="FFFFFF"/>
        </w:rPr>
        <w:t>Právo na vymazanie (právo „na zabudnutie“)</w:t>
      </w:r>
      <w:r w:rsidRPr="006E6059">
        <w:rPr>
          <w:rFonts w:ascii="Times New Roman" w:hAnsi="Times New Roman" w:cs="Times New Roman"/>
          <w:shd w:val="clear" w:color="auto" w:fill="FFFFFF"/>
        </w:rPr>
        <w:t> – vymazanie osobných údajov, ktoré už nie sú potrebné na účely, na ktoré sa získavali alebo inak spracúvali, alebo ktoré už nie je prevádzkovateľ oprávnený spracúvať z iných dôvodov (ak dotknutá osoba odvolá súhlas, na základe ktorého sa spracúvanie vykonáva, a neexistuje iný právny základ pre spracúvanie; alebo osobné údaje musia byť vymazané, aby sa splnila zákonná povinnosť, a pod.).</w:t>
      </w:r>
    </w:p>
    <w:p w14:paraId="51DB6328" w14:textId="77777777" w:rsidR="006400A5" w:rsidRPr="006E6059" w:rsidRDefault="006400A5" w:rsidP="006400A5">
      <w:pPr>
        <w:shd w:val="clear" w:color="auto" w:fill="FFFFFF"/>
        <w:spacing w:before="240" w:after="240" w:line="240" w:lineRule="auto"/>
        <w:rPr>
          <w:rFonts w:ascii="Times New Roman" w:hAnsi="Times New Roman" w:cs="Times New Roman"/>
          <w:shd w:val="clear" w:color="auto" w:fill="FFFFFF"/>
        </w:rPr>
      </w:pPr>
      <w:r w:rsidRPr="006E6059">
        <w:rPr>
          <w:rStyle w:val="Vrazn"/>
          <w:rFonts w:ascii="Times New Roman" w:hAnsi="Times New Roman" w:cs="Times New Roman"/>
          <w:shd w:val="clear" w:color="auto" w:fill="FFFFFF"/>
        </w:rPr>
        <w:t>Právo na obmedzenie spracúvania</w:t>
      </w:r>
      <w:r w:rsidRPr="006E6059">
        <w:rPr>
          <w:rFonts w:ascii="Times New Roman" w:hAnsi="Times New Roman" w:cs="Times New Roman"/>
          <w:shd w:val="clear" w:color="auto" w:fill="FFFFFF"/>
        </w:rPr>
        <w:t> – obmedzenie spracúvania osobných údajov, ak dotknutá osoba napadne správnosť osobných údajov, alebo namieta proti vymazaniu osobných údajov a žiada namiesto toho obmedzenie ich použitia, alebo ak prevádzkovateľ už nepotrebuje osobné údaje na účely spracúvania, ale potrebuje ich dotknutá osoba na preukázanie, uplatňovanie alebo obhajovanie právnych nárokov, príp. ak dotknutá osoba namietala voči spracúvaniu na základe oprávneného záujmu prevádzkovateľa, a to až do overenia, či oprávnené dôvody na strane prevádzkovateľa prevažujú nad oprávnenými dôvodmi dotknutej osoby.</w:t>
      </w:r>
    </w:p>
    <w:p w14:paraId="6877DE0E" w14:textId="77777777" w:rsidR="006400A5" w:rsidRPr="006E6059" w:rsidRDefault="006400A5" w:rsidP="006400A5">
      <w:pPr>
        <w:shd w:val="clear" w:color="auto" w:fill="FFFFFF"/>
        <w:spacing w:before="240" w:after="240" w:line="240" w:lineRule="auto"/>
        <w:rPr>
          <w:rFonts w:ascii="Times New Roman" w:hAnsi="Times New Roman" w:cs="Times New Roman"/>
          <w:shd w:val="clear" w:color="auto" w:fill="FFFFFF"/>
        </w:rPr>
      </w:pPr>
      <w:r w:rsidRPr="006E6059">
        <w:rPr>
          <w:rStyle w:val="Vrazn"/>
          <w:rFonts w:ascii="Times New Roman" w:hAnsi="Times New Roman" w:cs="Times New Roman"/>
          <w:shd w:val="clear" w:color="auto" w:fill="FFFFFF"/>
        </w:rPr>
        <w:t>Právo na prenosnosť údajov</w:t>
      </w:r>
      <w:r w:rsidRPr="006E6059">
        <w:rPr>
          <w:rFonts w:ascii="Times New Roman" w:hAnsi="Times New Roman" w:cs="Times New Roman"/>
          <w:shd w:val="clear" w:color="auto" w:fill="FFFFFF"/>
        </w:rPr>
        <w:t> – poskytnutie osobných údajov vo forme, aby boli prenositeľné inému prevádzkovateľovi; toto právo je možné uplatniť len na osobné údaje, ktorých spracúvanie sa zakladá na súhlase alebo na zmluve, a je vykonávané automatizovanými prostriedkami (osobné údaje boli získané a spracúvané v elektronickej forme)</w:t>
      </w:r>
    </w:p>
    <w:p w14:paraId="598EA7D6" w14:textId="77777777" w:rsidR="006400A5" w:rsidRPr="006E6059" w:rsidRDefault="006400A5" w:rsidP="006400A5">
      <w:pPr>
        <w:shd w:val="clear" w:color="auto" w:fill="FFFFFF"/>
        <w:spacing w:before="240" w:after="240" w:line="240" w:lineRule="auto"/>
        <w:rPr>
          <w:rFonts w:ascii="Times New Roman" w:hAnsi="Times New Roman" w:cs="Times New Roman"/>
          <w:shd w:val="clear" w:color="auto" w:fill="FFFFFF"/>
        </w:rPr>
      </w:pPr>
      <w:r w:rsidRPr="006E6059">
        <w:rPr>
          <w:rStyle w:val="Vrazn"/>
          <w:rFonts w:ascii="Times New Roman" w:hAnsi="Times New Roman" w:cs="Times New Roman"/>
          <w:shd w:val="clear" w:color="auto" w:fill="FFFFFF"/>
        </w:rPr>
        <w:t>Právo namietať (proti spracúvaniu osobných údajov)</w:t>
      </w:r>
      <w:r w:rsidRPr="006E6059">
        <w:rPr>
          <w:rFonts w:ascii="Times New Roman" w:hAnsi="Times New Roman" w:cs="Times New Roman"/>
          <w:shd w:val="clear" w:color="auto" w:fill="FFFFFF"/>
        </w:rPr>
        <w:t> – dotknutá osoba má právo kedykoľvek namietať proti spracúvaniu osobných údajov vykonávaného na základe oprávnených záujmov prevádzkovateľa, vrátane namietania proti profilovaniu; spracúvanie osobných údajov bude obmedzené, kým sa nepreukážu nevyhnutné oprávnené dôvody na spracúvanie, ktoré prevažujú nad záujmami, právami a slobodami dotknutej osoby, alebo dôvody na preukazovanie, uplatňovanie alebo obhajovanie právnych nárokov.</w:t>
      </w:r>
    </w:p>
    <w:p w14:paraId="50C99408" w14:textId="77777777" w:rsidR="006400A5" w:rsidRPr="006E6059" w:rsidRDefault="006400A5" w:rsidP="006400A5">
      <w:pPr>
        <w:shd w:val="clear" w:color="auto" w:fill="FFFFFF"/>
        <w:spacing w:before="240" w:after="240" w:line="240" w:lineRule="auto"/>
        <w:rPr>
          <w:rFonts w:ascii="Times New Roman" w:eastAsia="Times New Roman" w:hAnsi="Times New Roman" w:cs="Times New Roman"/>
          <w:b/>
          <w:bCs/>
          <w:lang w:eastAsia="sk-SK"/>
        </w:rPr>
      </w:pPr>
      <w:r w:rsidRPr="006E6059">
        <w:rPr>
          <w:rFonts w:ascii="Times New Roman" w:hAnsi="Times New Roman" w:cs="Times New Roman"/>
          <w:shd w:val="clear" w:color="auto" w:fill="FFFFFF"/>
        </w:rPr>
        <w:t>Okrem vyššie uvedených práv, máte ako dotknuté osoby vo veci spracúvania a ochrany osobných údajov právo podať sťažnosť dozornému orgánu, ktorým je </w:t>
      </w:r>
      <w:r w:rsidRPr="006E6059">
        <w:rPr>
          <w:rFonts w:ascii="Times New Roman" w:hAnsi="Times New Roman" w:cs="Times New Roman"/>
        </w:rPr>
        <w:t>Úrad na ochranu osobných údajov</w:t>
      </w:r>
      <w:r w:rsidRPr="006E6059">
        <w:rPr>
          <w:rFonts w:ascii="Times New Roman" w:eastAsia="Times New Roman" w:hAnsi="Times New Roman" w:cs="Times New Roman"/>
          <w:lang w:eastAsia="sk-SK"/>
        </w:rPr>
        <w:t xml:space="preserve"> Slovenskej republiky.</w:t>
      </w:r>
    </w:p>
    <w:p w14:paraId="6040E832" w14:textId="172EF24E" w:rsidR="006400A5" w:rsidRPr="004C2276" w:rsidRDefault="006400A5" w:rsidP="004C2276">
      <w:pPr>
        <w:spacing w:after="0" w:line="240" w:lineRule="auto"/>
        <w:outlineLvl w:val="2"/>
        <w:rPr>
          <w:rFonts w:ascii="Times New Roman" w:eastAsia="Times New Roman" w:hAnsi="Times New Roman" w:cs="Times New Roman"/>
          <w:lang w:eastAsia="sk-SK"/>
        </w:rPr>
      </w:pPr>
      <w:r w:rsidRPr="004C2276">
        <w:rPr>
          <w:rFonts w:ascii="Times New Roman" w:hAnsi="Times New Roman" w:cs="Times New Roman"/>
        </w:rPr>
        <w:t>Pre účely vybavovania podnetov, požiadaviek, či domáhania sa svojich práv môžete prevádzkovateľa kontaktovať  elektronicky na e-mail zodpovednej osoby: </w:t>
      </w:r>
      <w:r w:rsidR="004C2276" w:rsidRPr="004C2276">
        <w:rPr>
          <w:rFonts w:ascii="Times New Roman" w:eastAsia="Times New Roman" w:hAnsi="Times New Roman" w:cs="Times New Roman"/>
          <w:lang w:eastAsia="sk-SK"/>
        </w:rPr>
        <w:t>rastak.sro@gmail.com</w:t>
      </w:r>
      <w:r w:rsidRPr="004C2276">
        <w:rPr>
          <w:rFonts w:ascii="Times New Roman" w:hAnsi="Times New Roman" w:cs="Times New Roman"/>
        </w:rPr>
        <w:t>; alebo požiadavky uplatnite v  liste zaslanom na adresu:</w:t>
      </w:r>
    </w:p>
    <w:p w14:paraId="3BFB6B77" w14:textId="77777777" w:rsidR="004C2276" w:rsidRDefault="004C2276" w:rsidP="006400A5">
      <w:pPr>
        <w:spacing w:after="0"/>
        <w:rPr>
          <w:rStyle w:val="Vrazn"/>
          <w:rFonts w:ascii="Times New Roman" w:hAnsi="Times New Roman" w:cs="Times New Roman"/>
        </w:rPr>
      </w:pPr>
    </w:p>
    <w:p w14:paraId="0F613108" w14:textId="77777777" w:rsidR="004C2276" w:rsidRDefault="004C2276" w:rsidP="006400A5">
      <w:pPr>
        <w:spacing w:after="0"/>
        <w:rPr>
          <w:rStyle w:val="Vrazn"/>
          <w:rFonts w:ascii="Times New Roman" w:hAnsi="Times New Roman" w:cs="Times New Roman"/>
        </w:rPr>
      </w:pPr>
    </w:p>
    <w:p w14:paraId="5045F174" w14:textId="1EA2C13F" w:rsidR="004C2276" w:rsidRPr="004C2276" w:rsidRDefault="006400A5" w:rsidP="004C2276">
      <w:pPr>
        <w:spacing w:after="0"/>
        <w:rPr>
          <w:rFonts w:ascii="Times New Roman" w:hAnsi="Times New Roman" w:cs="Times New Roman"/>
          <w:b/>
          <w:bCs/>
        </w:rPr>
      </w:pPr>
      <w:r>
        <w:rPr>
          <w:rStyle w:val="Vrazn"/>
          <w:rFonts w:ascii="Times New Roman" w:hAnsi="Times New Roman" w:cs="Times New Roman"/>
        </w:rPr>
        <w:lastRenderedPageBreak/>
        <w:t>RASTAK, s.r.o.</w:t>
      </w:r>
      <w:r w:rsidRPr="006E6059">
        <w:rPr>
          <w:rFonts w:ascii="Times New Roman" w:hAnsi="Times New Roman" w:cs="Times New Roman"/>
        </w:rPr>
        <w:br/>
      </w:r>
      <w:r w:rsidR="004C2276" w:rsidRPr="004C2276">
        <w:rPr>
          <w:rFonts w:ascii="Times New Roman" w:hAnsi="Times New Roman" w:cs="Times New Roman"/>
        </w:rPr>
        <w:t>Kalša 236, Kalša 044 18</w:t>
      </w:r>
    </w:p>
    <w:p w14:paraId="3518B895" w14:textId="264CCD7A" w:rsidR="006400A5" w:rsidRPr="006E6059" w:rsidRDefault="006400A5" w:rsidP="006400A5">
      <w:pPr>
        <w:spacing w:after="0"/>
        <w:rPr>
          <w:rFonts w:ascii="Times New Roman" w:hAnsi="Times New Roman" w:cs="Times New Roman"/>
          <w:bCs/>
          <w:shd w:val="clear" w:color="auto" w:fill="FFFFFF"/>
        </w:rPr>
      </w:pPr>
    </w:p>
    <w:p w14:paraId="106DED9F" w14:textId="77777777" w:rsidR="006400A5" w:rsidRPr="006E6059" w:rsidRDefault="006400A5" w:rsidP="006400A5">
      <w:pPr>
        <w:pStyle w:val="Normlnywebov"/>
        <w:shd w:val="clear" w:color="auto" w:fill="FFFFFF"/>
        <w:spacing w:before="240" w:beforeAutospacing="0" w:after="240" w:afterAutospacing="0"/>
        <w:jc w:val="both"/>
        <w:rPr>
          <w:sz w:val="22"/>
          <w:szCs w:val="22"/>
        </w:rPr>
      </w:pPr>
      <w:r w:rsidRPr="006E6059">
        <w:rPr>
          <w:sz w:val="22"/>
          <w:szCs w:val="22"/>
        </w:rPr>
        <w:t>Na predídenie nežiaducemu sprístupneniu a/alebo poskytnutiu informácií neoprávnenej osobe môžete byť požiadaný o poskytnutie dodatočných informácií potrebných na potvrdenie totožnosti žiadateľa.</w:t>
      </w:r>
    </w:p>
    <w:p w14:paraId="644196CB" w14:textId="77777777" w:rsidR="006400A5" w:rsidRPr="006E6059" w:rsidRDefault="006400A5" w:rsidP="006400A5">
      <w:pPr>
        <w:pStyle w:val="Normlnywebov"/>
        <w:shd w:val="clear" w:color="auto" w:fill="FFFFFF"/>
        <w:spacing w:before="240" w:beforeAutospacing="0" w:after="240" w:afterAutospacing="0"/>
        <w:jc w:val="both"/>
        <w:rPr>
          <w:sz w:val="22"/>
          <w:szCs w:val="22"/>
          <w:shd w:val="clear" w:color="auto" w:fill="FFFFFF"/>
        </w:rPr>
      </w:pPr>
      <w:r w:rsidRPr="006E6059">
        <w:rPr>
          <w:sz w:val="22"/>
          <w:szCs w:val="22"/>
          <w:shd w:val="clear" w:color="auto" w:fill="FFFFFF"/>
        </w:rPr>
        <w:t>Požiadavky sú spravidla vybavované písomne do vlastných rúk žiadateľa, najneskôr do jedného mesiaca od doručenia žiadosti. V prípade komplexnej požiadavky, vyžadujúcej väčšiu časovú alebo technickú náročnosť spracovania, príp. z dôvodu doplnenia informácií potrebných k posúdeniu a vybaveniu požiadavky, je možné lehotu predĺžiť o ďalšie dva mesiace; o takomto predĺžení budete informovaní, spolu s dôvodmi predĺženia lehoty.</w:t>
      </w:r>
    </w:p>
    <w:p w14:paraId="4342E621" w14:textId="77777777" w:rsidR="006400A5" w:rsidRPr="006E6059" w:rsidRDefault="006400A5" w:rsidP="006400A5">
      <w:pPr>
        <w:pStyle w:val="Normlnywebov"/>
        <w:shd w:val="clear" w:color="auto" w:fill="FFFFFF"/>
        <w:spacing w:before="240" w:beforeAutospacing="0" w:after="240" w:afterAutospacing="0"/>
        <w:jc w:val="both"/>
        <w:rPr>
          <w:sz w:val="22"/>
          <w:szCs w:val="22"/>
          <w:shd w:val="clear" w:color="auto" w:fill="FFFFFF"/>
        </w:rPr>
      </w:pPr>
      <w:r w:rsidRPr="006E6059">
        <w:rPr>
          <w:sz w:val="22"/>
          <w:szCs w:val="22"/>
          <w:shd w:val="clear" w:color="auto" w:fill="FFFFFF"/>
        </w:rPr>
        <w:t>Na urýchlenie procesu vybavenia požiadavky o uplatnenie práv dotknutej osoby použite tento formulár a postupujte podľa pokynov v ňom uvedených.</w:t>
      </w:r>
    </w:p>
    <w:p w14:paraId="7883478B" w14:textId="77777777" w:rsidR="006400A5" w:rsidRPr="006E6059" w:rsidRDefault="006400A5" w:rsidP="006400A5">
      <w:pPr>
        <w:pStyle w:val="Normlnywebov"/>
        <w:shd w:val="clear" w:color="auto" w:fill="FFFFFF"/>
        <w:spacing w:before="240" w:beforeAutospacing="0" w:after="240" w:afterAutospacing="0"/>
        <w:jc w:val="both"/>
        <w:rPr>
          <w:sz w:val="22"/>
          <w:szCs w:val="22"/>
          <w:shd w:val="clear" w:color="auto" w:fill="FFFFFF"/>
        </w:rPr>
      </w:pPr>
    </w:p>
    <w:p w14:paraId="5F5C8B3E" w14:textId="77777777" w:rsidR="006400A5" w:rsidRPr="006E6059" w:rsidRDefault="006400A5" w:rsidP="006400A5">
      <w:pPr>
        <w:pStyle w:val="Normlnywebov"/>
        <w:shd w:val="clear" w:color="auto" w:fill="FFFFFF"/>
        <w:spacing w:before="240" w:beforeAutospacing="0" w:after="240" w:afterAutospacing="0"/>
        <w:jc w:val="both"/>
        <w:rPr>
          <w:sz w:val="22"/>
          <w:szCs w:val="22"/>
          <w:shd w:val="clear" w:color="auto" w:fill="FFFFFF"/>
        </w:rPr>
      </w:pPr>
      <w:r w:rsidRPr="006E6059">
        <w:rPr>
          <w:sz w:val="22"/>
          <w:szCs w:val="22"/>
          <w:shd w:val="clear" w:color="auto" w:fill="FFFFFF"/>
        </w:rPr>
        <w:t xml:space="preserve">Stiahnuť </w:t>
      </w:r>
      <w:commentRangeStart w:id="0"/>
      <w:r w:rsidRPr="006E6059">
        <w:rPr>
          <w:sz w:val="22"/>
          <w:szCs w:val="22"/>
          <w:shd w:val="clear" w:color="auto" w:fill="FFFFFF"/>
        </w:rPr>
        <w:t>formulár</w:t>
      </w:r>
      <w:commentRangeEnd w:id="0"/>
      <w:r w:rsidRPr="006E6059">
        <w:rPr>
          <w:rStyle w:val="Odkaznakomentr"/>
          <w:rFonts w:eastAsiaTheme="minorHAnsi"/>
          <w:sz w:val="22"/>
          <w:szCs w:val="22"/>
          <w:lang w:eastAsia="en-US"/>
        </w:rPr>
        <w:commentReference w:id="0"/>
      </w:r>
    </w:p>
    <w:p w14:paraId="7C56AB27" w14:textId="4F869341" w:rsidR="006400A5" w:rsidRPr="004C2276" w:rsidRDefault="006400A5" w:rsidP="006400A5">
      <w:pPr>
        <w:shd w:val="clear" w:color="auto" w:fill="FFFFFF"/>
        <w:spacing w:after="100" w:afterAutospacing="1" w:line="240" w:lineRule="auto"/>
        <w:jc w:val="both"/>
        <w:rPr>
          <w:rFonts w:ascii="Times New Roman" w:hAnsi="Times New Roman" w:cs="Times New Roman"/>
          <w:shd w:val="clear" w:color="auto" w:fill="FFFFFF"/>
        </w:rPr>
      </w:pPr>
      <w:r w:rsidRPr="004C2276">
        <w:rPr>
          <w:rFonts w:ascii="Times New Roman" w:hAnsi="Times New Roman" w:cs="Times New Roman"/>
          <w:shd w:val="clear" w:color="auto" w:fill="FFFFFF"/>
        </w:rPr>
        <w:t xml:space="preserve">Porušenie alebo podozrenie na porušenie ochrany osobných údajov môžete oznámiť osobe poverenej na riešenie tejto agendy využitím formulára a jeho zaslaním na </w:t>
      </w:r>
      <w:r w:rsidR="004C2276" w:rsidRPr="004C2276">
        <w:rPr>
          <w:rFonts w:ascii="Times New Roman" w:hAnsi="Times New Roman" w:cs="Times New Roman"/>
        </w:rPr>
        <w:t>adresu sídla spoločnosti RASTAK s.r.o. .</w:t>
      </w:r>
    </w:p>
    <w:p w14:paraId="23F0EB02" w14:textId="77777777" w:rsidR="006400A5" w:rsidRDefault="006400A5" w:rsidP="006400A5">
      <w:pPr>
        <w:shd w:val="clear" w:color="auto" w:fill="FFFFFF"/>
        <w:spacing w:after="0"/>
        <w:textAlignment w:val="baseline"/>
        <w:rPr>
          <w:rFonts w:ascii="Times New Roman" w:hAnsi="Times New Roman" w:cs="Times New Roman"/>
          <w:b/>
          <w:shd w:val="clear" w:color="auto" w:fill="FFFFFF"/>
        </w:rPr>
      </w:pPr>
    </w:p>
    <w:p w14:paraId="6C747EAB" w14:textId="77777777" w:rsidR="006400A5" w:rsidRPr="00DA31DC" w:rsidRDefault="006400A5" w:rsidP="006400A5">
      <w:pPr>
        <w:shd w:val="clear" w:color="auto" w:fill="FFFFFF"/>
        <w:spacing w:after="0"/>
        <w:textAlignment w:val="baseline"/>
        <w:rPr>
          <w:rFonts w:ascii="Times New Roman" w:hAnsi="Times New Roman" w:cs="Times New Roman"/>
          <w:b/>
          <w:shd w:val="clear" w:color="auto" w:fill="FFFFFF"/>
        </w:rPr>
      </w:pPr>
      <w:r w:rsidRPr="00DA31DC">
        <w:rPr>
          <w:rFonts w:ascii="Times New Roman" w:hAnsi="Times New Roman" w:cs="Times New Roman"/>
          <w:b/>
          <w:shd w:val="clear" w:color="auto" w:fill="FFFFFF"/>
        </w:rPr>
        <w:t>Záverečné ustanovenia</w:t>
      </w:r>
    </w:p>
    <w:p w14:paraId="4C2C693F" w14:textId="77777777" w:rsidR="006400A5" w:rsidRPr="00DA31DC" w:rsidRDefault="006400A5" w:rsidP="006400A5">
      <w:pPr>
        <w:shd w:val="clear" w:color="auto" w:fill="FFFFFF"/>
        <w:spacing w:after="0"/>
        <w:jc w:val="both"/>
        <w:textAlignment w:val="baseline"/>
        <w:rPr>
          <w:rFonts w:ascii="Times New Roman" w:eastAsia="Times New Roman" w:hAnsi="Times New Roman" w:cs="Times New Roman"/>
          <w:lang w:eastAsia="sk-SK"/>
        </w:rPr>
      </w:pPr>
    </w:p>
    <w:p w14:paraId="5ECE6AEE" w14:textId="77777777" w:rsidR="006400A5" w:rsidRPr="00DA31DC" w:rsidRDefault="006400A5" w:rsidP="006400A5">
      <w:pPr>
        <w:shd w:val="clear" w:color="auto" w:fill="FFFFFF"/>
        <w:spacing w:after="0"/>
        <w:jc w:val="both"/>
        <w:textAlignment w:val="baseline"/>
        <w:rPr>
          <w:rFonts w:ascii="Times New Roman" w:eastAsia="Times New Roman" w:hAnsi="Times New Roman" w:cs="Times New Roman"/>
          <w:color w:val="595959"/>
          <w:lang w:eastAsia="sk-SK"/>
        </w:rPr>
      </w:pPr>
      <w:r w:rsidRPr="00DA31DC">
        <w:rPr>
          <w:rFonts w:ascii="Times New Roman" w:eastAsia="Times New Roman" w:hAnsi="Times New Roman" w:cs="Times New Roman"/>
          <w:lang w:eastAsia="sk-SK"/>
        </w:rPr>
        <w:t>Spoločnosť vytvorila tieto Podmienky ochrany súkromia z dôvodu posilnenia dostatočnej transparentnosti, právnej istoty a vysvetlenia základných pravidiel, ktoré spoločnosť ako prevádzkovateľ dodržiava pri ochrane súkromia a osobných údajov dotknutých osôb</w:t>
      </w:r>
      <w:r w:rsidRPr="00DA31DC">
        <w:rPr>
          <w:rFonts w:ascii="Times New Roman" w:eastAsia="Times New Roman" w:hAnsi="Times New Roman" w:cs="Times New Roman"/>
          <w:color w:val="595959"/>
          <w:lang w:eastAsia="sk-SK"/>
        </w:rPr>
        <w:t>.</w:t>
      </w:r>
    </w:p>
    <w:p w14:paraId="2FE90C85" w14:textId="77777777" w:rsidR="006400A5" w:rsidRPr="00DA31DC" w:rsidRDefault="006400A5" w:rsidP="006400A5">
      <w:pPr>
        <w:rPr>
          <w:rFonts w:ascii="Times New Roman" w:hAnsi="Times New Roman"/>
        </w:rPr>
      </w:pPr>
      <w:r w:rsidRPr="00DA31DC">
        <w:rPr>
          <w:rFonts w:ascii="Times New Roman" w:hAnsi="Times New Roman" w:cs="Times New Roman"/>
          <w:color w:val="353535"/>
        </w:rPr>
        <w:br/>
      </w:r>
      <w:r w:rsidRPr="00DA31DC">
        <w:rPr>
          <w:rFonts w:ascii="Times New Roman" w:hAnsi="Times New Roman"/>
        </w:rPr>
        <w:br/>
      </w:r>
    </w:p>
    <w:p w14:paraId="1A921EEA" w14:textId="77777777" w:rsidR="006400A5" w:rsidRDefault="006400A5" w:rsidP="006400A5">
      <w:pPr>
        <w:shd w:val="clear" w:color="auto" w:fill="FFFFFF"/>
        <w:spacing w:after="0"/>
        <w:jc w:val="both"/>
        <w:rPr>
          <w:rFonts w:ascii="Arial" w:eastAsia="Times New Roman" w:hAnsi="Arial" w:cs="Arial"/>
          <w:sz w:val="20"/>
          <w:szCs w:val="20"/>
          <w:lang w:eastAsia="sk-SK"/>
        </w:rPr>
      </w:pPr>
    </w:p>
    <w:p w14:paraId="72B8AD41" w14:textId="77777777" w:rsidR="006400A5" w:rsidRDefault="006400A5" w:rsidP="006400A5">
      <w:pPr>
        <w:shd w:val="clear" w:color="auto" w:fill="FFFFFF"/>
        <w:spacing w:after="0"/>
        <w:jc w:val="both"/>
        <w:rPr>
          <w:rFonts w:ascii="Arial" w:eastAsia="Times New Roman" w:hAnsi="Arial" w:cs="Arial"/>
          <w:sz w:val="20"/>
          <w:szCs w:val="20"/>
          <w:lang w:eastAsia="sk-SK"/>
        </w:rPr>
      </w:pPr>
    </w:p>
    <w:p w14:paraId="31DB83EF" w14:textId="77777777" w:rsidR="006400A5" w:rsidRDefault="006400A5" w:rsidP="006400A5">
      <w:pPr>
        <w:shd w:val="clear" w:color="auto" w:fill="FFFFFF"/>
        <w:spacing w:after="0"/>
        <w:jc w:val="both"/>
        <w:rPr>
          <w:rFonts w:ascii="Times New Roman" w:hAnsi="Times New Roman" w:cs="Times New Roman"/>
        </w:rPr>
      </w:pPr>
    </w:p>
    <w:p w14:paraId="4D614243" w14:textId="77777777" w:rsidR="006400A5" w:rsidRDefault="006400A5" w:rsidP="006400A5">
      <w:pPr>
        <w:shd w:val="clear" w:color="auto" w:fill="FFFFFF"/>
        <w:spacing w:after="0"/>
        <w:jc w:val="both"/>
        <w:rPr>
          <w:rFonts w:ascii="Arial" w:eastAsia="Times New Roman" w:hAnsi="Arial" w:cs="Arial"/>
          <w:sz w:val="20"/>
          <w:szCs w:val="20"/>
          <w:lang w:eastAsia="sk-SK"/>
        </w:rPr>
      </w:pPr>
    </w:p>
    <w:p w14:paraId="2737E766" w14:textId="77777777" w:rsidR="006400A5" w:rsidRPr="006E6059" w:rsidRDefault="006400A5" w:rsidP="006400A5">
      <w:pPr>
        <w:shd w:val="clear" w:color="auto" w:fill="FFFFFF"/>
        <w:spacing w:after="0"/>
        <w:jc w:val="both"/>
        <w:rPr>
          <w:rFonts w:ascii="Times New Roman" w:eastAsia="Times New Roman" w:hAnsi="Times New Roman" w:cs="Times New Roman"/>
          <w:lang w:eastAsia="sk-SK"/>
        </w:rPr>
      </w:pPr>
    </w:p>
    <w:p w14:paraId="26B4EC7A" w14:textId="77777777" w:rsidR="006400A5" w:rsidRDefault="006400A5" w:rsidP="006400A5">
      <w:pPr>
        <w:rPr>
          <w:rFonts w:ascii="Times New Roman" w:hAnsi="Times New Roman" w:cs="Times New Roman"/>
          <w:sz w:val="20"/>
          <w:szCs w:val="20"/>
          <w:shd w:val="clear" w:color="auto" w:fill="FFFFFF"/>
        </w:rPr>
      </w:pPr>
    </w:p>
    <w:p w14:paraId="05E0D58C" w14:textId="77777777" w:rsidR="006400A5" w:rsidRPr="006E6059" w:rsidRDefault="006400A5" w:rsidP="006400A5">
      <w:pPr>
        <w:rPr>
          <w:rFonts w:ascii="Times New Roman" w:hAnsi="Times New Roman" w:cs="Times New Roman"/>
        </w:rPr>
      </w:pPr>
    </w:p>
    <w:p w14:paraId="1D6D0B71" w14:textId="77777777" w:rsidR="006400A5" w:rsidRPr="006E6059" w:rsidRDefault="006400A5" w:rsidP="006400A5">
      <w:pPr>
        <w:rPr>
          <w:rFonts w:ascii="Times New Roman" w:hAnsi="Times New Roman" w:cs="Times New Roman"/>
        </w:rPr>
      </w:pPr>
    </w:p>
    <w:p w14:paraId="5C8E48F0" w14:textId="77777777" w:rsidR="00C23FB1" w:rsidRDefault="00C23FB1"/>
    <w:sectPr w:rsidR="00C23FB1" w:rsidSect="004F410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atarína Dudičová" w:date="2019-09-09T10:12:00Z" w:initials="KD">
    <w:p w14:paraId="1DAB6DD0" w14:textId="77777777" w:rsidR="006400A5" w:rsidRDefault="006400A5" w:rsidP="006400A5">
      <w:pPr>
        <w:pStyle w:val="Textkomentra"/>
      </w:pPr>
      <w:r>
        <w:rPr>
          <w:rStyle w:val="Odkaznakomentr"/>
        </w:rPr>
        <w:annotationRef/>
      </w:r>
      <w:proofErr w:type="spellStart"/>
      <w:r>
        <w:t>Preklik</w:t>
      </w:r>
      <w:proofErr w:type="spellEnd"/>
      <w:r>
        <w:t xml:space="preserve"> na formulár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AB6D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AB6DD0" w16cid:durableId="2120A4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13396"/>
    <w:multiLevelType w:val="hybridMultilevel"/>
    <w:tmpl w:val="804C4F7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8D85DDD"/>
    <w:multiLevelType w:val="multilevel"/>
    <w:tmpl w:val="954C2342"/>
    <w:lvl w:ilvl="0">
      <w:start w:val="1"/>
      <w:numFmt w:val="lowerLetter"/>
      <w:lvlText w:val="%1."/>
      <w:lvlJc w:val="left"/>
      <w:pPr>
        <w:tabs>
          <w:tab w:val="num" w:pos="720"/>
        </w:tabs>
        <w:ind w:left="720" w:hanging="360"/>
      </w:pPr>
    </w:lvl>
    <w:lvl w:ilvl="1">
      <w:start w:val="1"/>
      <w:numFmt w:val="upperLetter"/>
      <w:lvlText w:val="%2."/>
      <w:lvlJc w:val="left"/>
      <w:pPr>
        <w:ind w:left="360" w:hanging="360"/>
      </w:pPr>
      <w:rPr>
        <w:rFonts w:ascii="Arial" w:hAnsi="Arial" w:cs="Arial" w:hint="default"/>
        <w:color w:val="auto"/>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C6F2F8E"/>
    <w:multiLevelType w:val="multilevel"/>
    <w:tmpl w:val="399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21B25"/>
    <w:multiLevelType w:val="multilevel"/>
    <w:tmpl w:val="41DE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47500"/>
    <w:multiLevelType w:val="hybridMultilevel"/>
    <w:tmpl w:val="A3E898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38951EA"/>
    <w:multiLevelType w:val="multilevel"/>
    <w:tmpl w:val="63C8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D43184"/>
    <w:multiLevelType w:val="hybridMultilevel"/>
    <w:tmpl w:val="C1B4B02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7FE97546"/>
    <w:multiLevelType w:val="multilevel"/>
    <w:tmpl w:val="C5E0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4"/>
  </w:num>
  <w:num w:numId="5">
    <w:abstractNumId w:val="6"/>
  </w:num>
  <w:num w:numId="6">
    <w:abstractNumId w:val="0"/>
  </w:num>
  <w:num w:numId="7">
    <w:abstractNumId w:val="2"/>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tarína Dudičová">
    <w15:presenceInfo w15:providerId="Windows Live" w15:userId="6a8b9fb90b5a96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A5"/>
    <w:rsid w:val="004C2276"/>
    <w:rsid w:val="006400A5"/>
    <w:rsid w:val="00C23F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E03C"/>
  <w15:chartTrackingRefBased/>
  <w15:docId w15:val="{92C4B29C-511C-49F3-9DE4-A5BAB862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00A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vraznenie">
    <w:name w:val="Emphasis"/>
    <w:basedOn w:val="Predvolenpsmoodseku"/>
    <w:uiPriority w:val="20"/>
    <w:qFormat/>
    <w:rsid w:val="006400A5"/>
    <w:rPr>
      <w:i/>
      <w:iCs/>
    </w:rPr>
  </w:style>
  <w:style w:type="character" w:styleId="Vrazn">
    <w:name w:val="Strong"/>
    <w:basedOn w:val="Predvolenpsmoodseku"/>
    <w:uiPriority w:val="22"/>
    <w:qFormat/>
    <w:rsid w:val="006400A5"/>
    <w:rPr>
      <w:b/>
      <w:bCs/>
    </w:rPr>
  </w:style>
  <w:style w:type="paragraph" w:styleId="Normlnywebov">
    <w:name w:val="Normal (Web)"/>
    <w:basedOn w:val="Normlny"/>
    <w:uiPriority w:val="99"/>
    <w:unhideWhenUsed/>
    <w:rsid w:val="006400A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6400A5"/>
    <w:rPr>
      <w:sz w:val="16"/>
      <w:szCs w:val="16"/>
    </w:rPr>
  </w:style>
  <w:style w:type="paragraph" w:styleId="Textkomentra">
    <w:name w:val="annotation text"/>
    <w:basedOn w:val="Normlny"/>
    <w:link w:val="TextkomentraChar"/>
    <w:uiPriority w:val="99"/>
    <w:semiHidden/>
    <w:unhideWhenUsed/>
    <w:rsid w:val="006400A5"/>
    <w:pPr>
      <w:spacing w:line="240" w:lineRule="auto"/>
    </w:pPr>
    <w:rPr>
      <w:sz w:val="20"/>
      <w:szCs w:val="20"/>
    </w:rPr>
  </w:style>
  <w:style w:type="character" w:customStyle="1" w:styleId="TextkomentraChar">
    <w:name w:val="Text komentára Char"/>
    <w:basedOn w:val="Predvolenpsmoodseku"/>
    <w:link w:val="Textkomentra"/>
    <w:uiPriority w:val="99"/>
    <w:semiHidden/>
    <w:rsid w:val="006400A5"/>
    <w:rPr>
      <w:sz w:val="20"/>
      <w:szCs w:val="20"/>
    </w:rPr>
  </w:style>
  <w:style w:type="character" w:styleId="Hypertextovprepojenie">
    <w:name w:val="Hyperlink"/>
    <w:basedOn w:val="Predvolenpsmoodseku"/>
    <w:uiPriority w:val="99"/>
    <w:unhideWhenUsed/>
    <w:rsid w:val="006400A5"/>
    <w:rPr>
      <w:color w:val="0563C1" w:themeColor="hyperlink"/>
      <w:u w:val="single"/>
    </w:rPr>
  </w:style>
  <w:style w:type="paragraph" w:styleId="Odsekzoznamu">
    <w:name w:val="List Paragraph"/>
    <w:basedOn w:val="Normlny"/>
    <w:uiPriority w:val="34"/>
    <w:qFormat/>
    <w:rsid w:val="006400A5"/>
    <w:pPr>
      <w:spacing w:after="200" w:line="276" w:lineRule="auto"/>
      <w:ind w:left="720"/>
      <w:contextualSpacing/>
    </w:pPr>
    <w:rPr>
      <w:rFonts w:ascii="Calibri" w:eastAsia="Calibri" w:hAnsi="Calibri" w:cs="Times New Roman"/>
    </w:rPr>
  </w:style>
  <w:style w:type="paragraph" w:styleId="Textbubliny">
    <w:name w:val="Balloon Text"/>
    <w:basedOn w:val="Normlny"/>
    <w:link w:val="TextbublinyChar"/>
    <w:uiPriority w:val="99"/>
    <w:semiHidden/>
    <w:unhideWhenUsed/>
    <w:rsid w:val="006400A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0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2043</Words>
  <Characters>11649</Characters>
  <Application>Microsoft Office Word</Application>
  <DocSecurity>0</DocSecurity>
  <Lines>97</Lines>
  <Paragraphs>27</Paragraphs>
  <ScaleCrop>false</ScaleCrop>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Dudičová</dc:creator>
  <cp:keywords/>
  <dc:description/>
  <cp:lastModifiedBy>Dudičová Linda</cp:lastModifiedBy>
  <cp:revision>2</cp:revision>
  <dcterms:created xsi:type="dcterms:W3CDTF">2020-11-27T07:43:00Z</dcterms:created>
  <dcterms:modified xsi:type="dcterms:W3CDTF">2020-12-17T20:05:00Z</dcterms:modified>
</cp:coreProperties>
</file>